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EndPr/>
      <w:sdtContent>
        <w:p w14:paraId="3D2EA2FF" w14:textId="77777777" w:rsidR="00277023" w:rsidRPr="00CC72A2"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412FE934" w14:textId="77777777" w:rsidR="0024707B" w:rsidRPr="00CC72A2" w:rsidRDefault="0026286D" w:rsidP="009848D0">
              <w:pPr>
                <w:pStyle w:val="Nzevdokumentu"/>
                <w:rPr>
                  <w:rFonts w:ascii="Arial" w:hAnsi="Arial" w:cs="Arial"/>
                </w:rPr>
              </w:pPr>
              <w:r w:rsidRPr="00CC72A2">
                <w:rPr>
                  <w:rFonts w:ascii="Arial" w:hAnsi="Arial" w:cs="Arial"/>
                  <w:sz w:val="48"/>
                  <w:szCs w:val="48"/>
                </w:rPr>
                <w:t>DIGITÁLNÍ EKONOMIKA A SPOLEČNOST</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6123E30" w14:textId="509457D3" w:rsidR="0024707B" w:rsidRPr="00101964" w:rsidRDefault="00B052F1">
              <w:pPr>
                <w:pStyle w:val="Bezmezer"/>
                <w:jc w:val="center"/>
                <w:rPr>
                  <w:rFonts w:ascii="Arial Narrow" w:hAnsi="Arial Narrow" w:cs="Arial"/>
                  <w:color w:val="7F7F7F" w:themeColor="text1" w:themeTint="80"/>
                  <w:sz w:val="28"/>
                  <w:szCs w:val="28"/>
                </w:rPr>
              </w:pPr>
              <w:r w:rsidRPr="00101964">
                <w:rPr>
                  <w:rFonts w:ascii="Arial Narrow" w:hAnsi="Arial Narrow" w:cs="Arial"/>
                  <w:color w:val="7F7F7F" w:themeColor="text1" w:themeTint="80"/>
                  <w:sz w:val="28"/>
                  <w:szCs w:val="28"/>
                </w:rPr>
                <w:t>Implementační plán</w:t>
              </w:r>
              <w:r w:rsidR="001F61F3" w:rsidRPr="00101964">
                <w:rPr>
                  <w:rFonts w:ascii="Arial Narrow" w:hAnsi="Arial Narrow" w:cs="Arial"/>
                  <w:color w:val="7F7F7F" w:themeColor="text1" w:themeTint="80"/>
                  <w:sz w:val="28"/>
                  <w:szCs w:val="28"/>
                </w:rPr>
                <w:t xml:space="preserve"> </w:t>
              </w:r>
              <w:r w:rsidR="00146BB4" w:rsidRPr="00101964">
                <w:rPr>
                  <w:rFonts w:ascii="Arial Narrow" w:hAnsi="Arial Narrow" w:cs="Arial"/>
                  <w:color w:val="7F7F7F" w:themeColor="text1" w:themeTint="80"/>
                  <w:sz w:val="28"/>
                  <w:szCs w:val="28"/>
                </w:rPr>
                <w:t xml:space="preserve">hlavního cíle č. 8 - </w:t>
              </w:r>
              <w:r w:rsidR="001F61F3" w:rsidRPr="00101964">
                <w:rPr>
                  <w:rFonts w:ascii="Arial Narrow" w:hAnsi="Arial Narrow" w:cs="Arial"/>
                  <w:color w:val="7F7F7F" w:themeColor="text1" w:themeTint="80"/>
                  <w:sz w:val="28"/>
                  <w:szCs w:val="28"/>
                </w:rPr>
                <w:t>DES</w:t>
              </w:r>
            </w:p>
          </w:sdtContent>
        </w:sdt>
        <w:p w14:paraId="4DC8CC89" w14:textId="2FB8FA7B" w:rsidR="00277023" w:rsidRPr="00101964" w:rsidRDefault="0024707B" w:rsidP="003F0D73">
          <w:pPr>
            <w:jc w:val="center"/>
            <w:rPr>
              <w:rFonts w:eastAsiaTheme="minorEastAsia" w:cs="Arial"/>
              <w:color w:val="7F7F7F" w:themeColor="text1" w:themeTint="80"/>
              <w:spacing w:val="0"/>
              <w:sz w:val="28"/>
              <w:szCs w:val="28"/>
              <w:lang w:eastAsia="cs-CZ"/>
            </w:rPr>
          </w:pPr>
          <w:r w:rsidRPr="00101964">
            <w:rPr>
              <w:rFonts w:cs="Arial"/>
              <w:noProof/>
              <w:lang w:eastAsia="cs-CZ"/>
            </w:rPr>
            <mc:AlternateContent>
              <mc:Choice Requires="wps">
                <w:drawing>
                  <wp:anchor distT="0" distB="0" distL="114300" distR="114300" simplePos="0" relativeHeight="251659264" behindDoc="0" locked="0" layoutInCell="1" allowOverlap="1" wp14:anchorId="4451E43A" wp14:editId="14AD6787">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9903AD" w:rsidRPr="001352BA" w:rsidRDefault="009903AD">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9903AD" w:rsidRPr="001352BA" w:rsidRDefault="00D7783A">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9903AD">
                                      <w:rPr>
                                        <w:caps/>
                                        <w:color w:val="009FE3"/>
                                      </w:rPr>
                                      <w:t>Úřad vlády ČR</w:t>
                                    </w:r>
                                  </w:sdtContent>
                                </w:sdt>
                              </w:p>
                              <w:p w14:paraId="095F9965" w14:textId="77777777" w:rsidR="009903AD" w:rsidRPr="001352BA" w:rsidRDefault="00D7783A">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9903AD"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451E43A"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9264;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9903AD" w:rsidRPr="001352BA" w:rsidRDefault="009903AD">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9903AD" w:rsidRPr="001352BA" w:rsidRDefault="008743FD">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9903AD">
                                <w:rPr>
                                  <w:caps/>
                                  <w:color w:val="009FE3"/>
                                </w:rPr>
                                <w:t>Úřad vlády ČR</w:t>
                              </w:r>
                            </w:sdtContent>
                          </w:sdt>
                        </w:p>
                        <w:p w14:paraId="095F9965" w14:textId="77777777" w:rsidR="009903AD" w:rsidRPr="001352BA" w:rsidRDefault="008743FD">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9903AD" w:rsidRPr="001352BA">
                                <w:rPr>
                                  <w:color w:val="009FE3"/>
                                </w:rPr>
                                <w:t>[Adresa společnosti]</w:t>
                              </w:r>
                            </w:sdtContent>
                          </w:sdt>
                        </w:p>
                      </w:txbxContent>
                    </v:textbox>
                    <w10:wrap anchorx="margin" anchory="page"/>
                  </v:shape>
                </w:pict>
              </mc:Fallback>
            </mc:AlternateContent>
          </w:r>
          <w:r w:rsidR="003F0D73" w:rsidRPr="00101964">
            <w:rPr>
              <w:rFonts w:eastAsiaTheme="minorEastAsia" w:cs="Arial"/>
              <w:color w:val="7F7F7F" w:themeColor="text1" w:themeTint="80"/>
              <w:spacing w:val="0"/>
              <w:sz w:val="28"/>
              <w:szCs w:val="28"/>
              <w:lang w:eastAsia="cs-CZ"/>
            </w:rPr>
            <w:t>Institucionální zajištění centrální koordinace politik na podporu digitální ekonomiky a společnosti</w:t>
          </w:r>
        </w:p>
        <w:p w14:paraId="2B5B8507" w14:textId="77777777" w:rsidR="009B40BE" w:rsidRPr="00CC72A2" w:rsidRDefault="009B40BE" w:rsidP="003D41DD">
          <w:pPr>
            <w:rPr>
              <w:rFonts w:ascii="Arial" w:hAnsi="Arial" w:cs="Arial"/>
            </w:rPr>
          </w:pPr>
        </w:p>
        <w:p w14:paraId="710B2E8A" w14:textId="77777777" w:rsidR="009B40BE" w:rsidRPr="00CC72A2" w:rsidRDefault="009B40BE" w:rsidP="003D41DD">
          <w:pPr>
            <w:rPr>
              <w:rFonts w:ascii="Arial" w:hAnsi="Arial" w:cs="Arial"/>
            </w:rPr>
          </w:pPr>
        </w:p>
        <w:p w14:paraId="55054B88" w14:textId="77777777" w:rsidR="009B40BE" w:rsidRPr="00CC72A2" w:rsidRDefault="009B40BE" w:rsidP="003D41DD">
          <w:pPr>
            <w:rPr>
              <w:rFonts w:ascii="Arial" w:hAnsi="Arial" w:cs="Arial"/>
            </w:rPr>
          </w:pPr>
        </w:p>
        <w:p w14:paraId="472F93B9" w14:textId="77777777" w:rsidR="009B40BE" w:rsidRPr="00CC72A2" w:rsidRDefault="009B40BE" w:rsidP="003D41DD">
          <w:pPr>
            <w:rPr>
              <w:rFonts w:ascii="Arial" w:hAnsi="Arial" w:cs="Arial"/>
            </w:rPr>
          </w:pPr>
        </w:p>
        <w:p w14:paraId="0742E897" w14:textId="77777777" w:rsidR="009B40BE" w:rsidRPr="00CC72A2" w:rsidRDefault="00D94522" w:rsidP="003D41DD">
          <w:pPr>
            <w:rPr>
              <w:rFonts w:ascii="Arial" w:hAnsi="Arial" w:cs="Arial"/>
            </w:rPr>
          </w:pPr>
          <w:r w:rsidRPr="00CC72A2">
            <w:rPr>
              <w:rFonts w:ascii="Arial" w:hAnsi="Arial" w:cs="Arial"/>
              <w:noProof/>
              <w:lang w:eastAsia="cs-CZ"/>
            </w:rPr>
            <mc:AlternateContent>
              <mc:Choice Requires="wps">
                <w:drawing>
                  <wp:anchor distT="0" distB="0" distL="114300" distR="114300" simplePos="0" relativeHeight="251663360" behindDoc="0" locked="0" layoutInCell="1" allowOverlap="1" wp14:anchorId="5B697371" wp14:editId="639B2093">
                    <wp:simplePos x="0" y="0"/>
                    <wp:positionH relativeFrom="column">
                      <wp:posOffset>2995930</wp:posOffset>
                    </wp:positionH>
                    <wp:positionV relativeFrom="paragraph">
                      <wp:posOffset>53340</wp:posOffset>
                    </wp:positionV>
                    <wp:extent cx="2795905" cy="442800"/>
                    <wp:effectExtent l="0" t="0" r="4445" b="0"/>
                    <wp:wrapNone/>
                    <wp:docPr id="5" name="Textové pole 5"/>
                    <wp:cNvGraphicFramePr/>
                    <a:graphic xmlns:a="http://schemas.openxmlformats.org/drawingml/2006/main">
                      <a:graphicData uri="http://schemas.microsoft.com/office/word/2010/wordprocessingShape">
                        <wps:wsp>
                          <wps:cNvSpPr txBox="1"/>
                          <wps:spPr>
                            <a:xfrm>
                              <a:off x="0" y="0"/>
                              <a:ext cx="2795905" cy="442800"/>
                            </a:xfrm>
                            <a:prstGeom prst="rect">
                              <a:avLst/>
                            </a:prstGeom>
                            <a:solidFill>
                              <a:schemeClr val="lt1"/>
                            </a:solidFill>
                            <a:ln w="6350">
                              <a:noFill/>
                            </a:ln>
                          </wps:spPr>
                          <wps:txbx>
                            <w:txbxContent>
                              <w:p w14:paraId="2EBB6DFD" w14:textId="7DCFED8B" w:rsidR="009903AD" w:rsidRPr="00CC72A2" w:rsidRDefault="009903AD" w:rsidP="003D41DD">
                                <w:pPr>
                                  <w:rPr>
                                    <w:rFonts w:ascii="Arial" w:hAnsi="Arial" w:cs="Arial"/>
                                    <w:b/>
                                  </w:rPr>
                                </w:pPr>
                                <w:r w:rsidRPr="00CC72A2">
                                  <w:rPr>
                                    <w:rFonts w:ascii="Arial" w:hAnsi="Arial" w:cs="Arial"/>
                                  </w:rPr>
                                  <w:t xml:space="preserve">Datum poslední změny dokumentu: </w:t>
                                </w:r>
                                <w:r w:rsidR="00101964">
                                  <w:rPr>
                                    <w:rFonts w:ascii="Arial" w:hAnsi="Arial" w:cs="Arial"/>
                                    <w:b/>
                                  </w:rPr>
                                  <w:t>20</w:t>
                                </w:r>
                                <w:r w:rsidRPr="00CC72A2">
                                  <w:rPr>
                                    <w:rFonts w:ascii="Arial" w:hAnsi="Arial" w:cs="Arial"/>
                                    <w:b/>
                                  </w:rPr>
                                  <w:t xml:space="preserve">. </w:t>
                                </w:r>
                                <w:r w:rsidR="00101964">
                                  <w:rPr>
                                    <w:rFonts w:ascii="Arial" w:hAnsi="Arial" w:cs="Arial"/>
                                    <w:b/>
                                  </w:rPr>
                                  <w:t>3</w:t>
                                </w:r>
                                <w:r w:rsidRPr="00CC72A2">
                                  <w:rPr>
                                    <w:rFonts w:ascii="Arial" w:hAnsi="Arial" w:cs="Arial"/>
                                    <w:b/>
                                  </w:rPr>
                                  <w:t>.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697371" id="Textové pole 5" o:spid="_x0000_s1027" type="#_x0000_t202" style="position:absolute;left:0;text-align:left;margin-left:235.9pt;margin-top:4.2pt;width:220.15pt;height:3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" fillcolor="white [3201]" stroked="f" strokeweight=".5pt">
                    <v:textbox>
                      <w:txbxContent>
                        <w:p w14:paraId="2EBB6DFD" w14:textId="7DCFED8B" w:rsidR="009903AD" w:rsidRPr="00CC72A2" w:rsidRDefault="009903AD" w:rsidP="003D41DD">
                          <w:pPr>
                            <w:rPr>
                              <w:rFonts w:ascii="Arial" w:hAnsi="Arial" w:cs="Arial"/>
                              <w:b/>
                            </w:rPr>
                          </w:pPr>
                          <w:r w:rsidRPr="00CC72A2">
                            <w:rPr>
                              <w:rFonts w:ascii="Arial" w:hAnsi="Arial" w:cs="Arial"/>
                            </w:rPr>
                            <w:t xml:space="preserve">Datum poslední změny dokumentu: </w:t>
                          </w:r>
                          <w:r w:rsidR="00101964">
                            <w:rPr>
                              <w:rFonts w:ascii="Arial" w:hAnsi="Arial" w:cs="Arial"/>
                              <w:b/>
                            </w:rPr>
                            <w:t>20</w:t>
                          </w:r>
                          <w:r w:rsidRPr="00CC72A2">
                            <w:rPr>
                              <w:rFonts w:ascii="Arial" w:hAnsi="Arial" w:cs="Arial"/>
                              <w:b/>
                            </w:rPr>
                            <w:t xml:space="preserve">. </w:t>
                          </w:r>
                          <w:r w:rsidR="00101964">
                            <w:rPr>
                              <w:rFonts w:ascii="Arial" w:hAnsi="Arial" w:cs="Arial"/>
                              <w:b/>
                            </w:rPr>
                            <w:t>3</w:t>
                          </w:r>
                          <w:r w:rsidRPr="00CC72A2">
                            <w:rPr>
                              <w:rFonts w:ascii="Arial" w:hAnsi="Arial" w:cs="Arial"/>
                              <w:b/>
                            </w:rPr>
                            <w:t>. 2019</w:t>
                          </w:r>
                        </w:p>
                      </w:txbxContent>
                    </v:textbox>
                  </v:shape>
                </w:pict>
              </mc:Fallback>
            </mc:AlternateContent>
          </w:r>
          <w:r w:rsidR="009B40BE" w:rsidRPr="00CC72A2">
            <w:rPr>
              <w:rFonts w:ascii="Arial" w:hAnsi="Arial" w:cs="Arial"/>
              <w:noProof/>
              <w:lang w:eastAsia="cs-CZ"/>
            </w:rPr>
            <mc:AlternateContent>
              <mc:Choice Requires="wps">
                <w:drawing>
                  <wp:anchor distT="0" distB="0" distL="114300" distR="114300" simplePos="0" relativeHeight="251661312" behindDoc="0" locked="0" layoutInCell="1" allowOverlap="1" wp14:anchorId="51092578" wp14:editId="66EF496E">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69E31B46" w14:textId="77777777" w:rsidR="009903AD" w:rsidRPr="00CC72A2" w:rsidRDefault="009903AD" w:rsidP="003D41DD">
                                <w:pPr>
                                  <w:rPr>
                                    <w:rFonts w:ascii="Arial" w:hAnsi="Arial" w:cs="Arial"/>
                                    <w:b/>
                                  </w:rPr>
                                </w:pPr>
                                <w:r w:rsidRPr="00CC72A2">
                                  <w:rPr>
                                    <w:rFonts w:ascii="Arial" w:hAnsi="Arial" w:cs="Arial"/>
                                  </w:rPr>
                                  <w:t>Verze dokumentu: 1</w:t>
                                </w:r>
                                <w:r w:rsidRPr="00CC72A2">
                                  <w:rPr>
                                    <w:rFonts w:ascii="Arial" w:hAnsi="Arial" w:cs="Arial"/>
                                    <w:b/>
                                  </w:rPr>
                                  <w:t>.00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92578" id="Textové pole 1" o:spid="_x0000_s1028" type="#_x0000_t202" style="position:absolute;left:0;text-align:left;margin-left:0;margin-top:0;width:198.45pt;height:3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69E31B46" w14:textId="77777777" w:rsidR="009903AD" w:rsidRPr="00CC72A2" w:rsidRDefault="009903AD" w:rsidP="003D41DD">
                          <w:pPr>
                            <w:rPr>
                              <w:rFonts w:ascii="Arial" w:hAnsi="Arial" w:cs="Arial"/>
                              <w:b/>
                            </w:rPr>
                          </w:pPr>
                          <w:r w:rsidRPr="00CC72A2">
                            <w:rPr>
                              <w:rFonts w:ascii="Arial" w:hAnsi="Arial" w:cs="Arial"/>
                            </w:rPr>
                            <w:t>Verze dokumentu: 1</w:t>
                          </w:r>
                          <w:r w:rsidRPr="00CC72A2">
                            <w:rPr>
                              <w:rFonts w:ascii="Arial" w:hAnsi="Arial" w:cs="Arial"/>
                              <w:b/>
                            </w:rPr>
                            <w:t>.00</w:t>
                          </w:r>
                        </w:p>
                      </w:txbxContent>
                    </v:textbox>
                  </v:shape>
                </w:pict>
              </mc:Fallback>
            </mc:AlternateContent>
          </w:r>
          <w:r w:rsidR="009B40BE" w:rsidRPr="00CC72A2">
            <w:rPr>
              <w:rFonts w:ascii="Arial" w:hAnsi="Arial" w:cs="Arial"/>
              <w:noProof/>
              <w:lang w:eastAsia="cs-CZ"/>
            </w:rPr>
            <mc:AlternateContent>
              <mc:Choice Requires="wps">
                <w:drawing>
                  <wp:anchor distT="0" distB="0" distL="114300" distR="114300" simplePos="0" relativeHeight="251662336" behindDoc="0" locked="0" layoutInCell="1" allowOverlap="1" wp14:anchorId="04E0DCD4" wp14:editId="418458A7">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5DFFC81F" w14:textId="77777777" w:rsidR="009903AD" w:rsidRPr="00CC72A2" w:rsidRDefault="009903AD" w:rsidP="003D41DD">
                                <w:pPr>
                                  <w:rPr>
                                    <w:rFonts w:ascii="Arial" w:hAnsi="Arial" w:cs="Arial"/>
                                  </w:rPr>
                                </w:pPr>
                                <w:r w:rsidRPr="00CC72A2">
                                  <w:rPr>
                                    <w:rFonts w:ascii="Arial" w:hAnsi="Arial" w:cs="Arial"/>
                                  </w:rPr>
                                  <w:t>Poznámka k verzi:</w:t>
                                </w:r>
                              </w:p>
                              <w:p w14:paraId="38AD47B2" w14:textId="77777777" w:rsidR="009903AD" w:rsidRDefault="009903AD" w:rsidP="003D41DD">
                                <w:r>
                                  <w:t>_________________________</w:t>
                                </w:r>
                              </w:p>
                              <w:p w14:paraId="6AA449DC" w14:textId="77777777" w:rsidR="009903AD" w:rsidRPr="00567896" w:rsidRDefault="009903AD" w:rsidP="003D4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04E0DCD4" id="Textové pole 4" o:spid="_x0000_s1029" type="#_x0000_t202" style="position:absolute;left:0;text-align:left;margin-left:0;margin-top:40.5pt;width:475.5pt;height:98.95pt;z-index:251662336;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5DFFC81F" w14:textId="77777777" w:rsidR="009903AD" w:rsidRPr="00CC72A2" w:rsidRDefault="009903AD" w:rsidP="003D41DD">
                          <w:pPr>
                            <w:rPr>
                              <w:rFonts w:ascii="Arial" w:hAnsi="Arial" w:cs="Arial"/>
                            </w:rPr>
                          </w:pPr>
                          <w:r w:rsidRPr="00CC72A2">
                            <w:rPr>
                              <w:rFonts w:ascii="Arial" w:hAnsi="Arial" w:cs="Arial"/>
                            </w:rPr>
                            <w:t>Poznámka k verzi:</w:t>
                          </w:r>
                        </w:p>
                        <w:p w14:paraId="38AD47B2" w14:textId="77777777" w:rsidR="009903AD" w:rsidRDefault="009903AD" w:rsidP="003D41DD">
                          <w:r>
                            <w:t>_________________________</w:t>
                          </w:r>
                        </w:p>
                        <w:p w14:paraId="6AA449DC" w14:textId="77777777" w:rsidR="009903AD" w:rsidRPr="00567896" w:rsidRDefault="009903AD" w:rsidP="003D41DD"/>
                      </w:txbxContent>
                    </v:textbox>
                  </v:shape>
                </w:pict>
              </mc:Fallback>
            </mc:AlternateContent>
          </w:r>
        </w:p>
        <w:p w14:paraId="2CE1AE2A" w14:textId="77777777" w:rsidR="00277023" w:rsidRPr="00CC72A2" w:rsidRDefault="00277023" w:rsidP="003D41DD">
          <w:pPr>
            <w:rPr>
              <w:rFonts w:ascii="Arial" w:hAnsi="Arial" w:cs="Arial"/>
            </w:rPr>
          </w:pPr>
        </w:p>
        <w:p w14:paraId="68E35BC5" w14:textId="77777777" w:rsidR="0024707B" w:rsidRPr="00CC72A2" w:rsidRDefault="0024707B" w:rsidP="003D41DD">
          <w:pPr>
            <w:rPr>
              <w:rFonts w:ascii="Arial" w:hAnsi="Arial" w:cs="Arial"/>
            </w:rPr>
          </w:pPr>
          <w:r w:rsidRPr="00CC72A2">
            <w:rPr>
              <w:rFonts w:ascii="Arial" w:hAnsi="Arial" w:cs="Arial"/>
            </w:rPr>
            <w:br w:type="page"/>
          </w:r>
        </w:p>
      </w:sdtContent>
    </w:sdt>
    <w:p w14:paraId="75447E96" w14:textId="77777777" w:rsidR="00331CDA" w:rsidRPr="00CC72A2" w:rsidRDefault="00331CDA" w:rsidP="00CC72A2">
      <w:pPr>
        <w:pStyle w:val="Nadpis1"/>
        <w:numPr>
          <w:ilvl w:val="0"/>
          <w:numId w:val="0"/>
        </w:numPr>
        <w:ind w:left="360"/>
        <w:rPr>
          <w:rFonts w:ascii="Arial" w:hAnsi="Arial" w:cs="Arial"/>
        </w:rPr>
      </w:pPr>
      <w:bookmarkStart w:id="1" w:name="_Toc4452642"/>
      <w:r w:rsidRPr="00CC72A2">
        <w:rPr>
          <w:rFonts w:ascii="Arial" w:hAnsi="Arial" w:cs="Arial"/>
        </w:rPr>
        <w:lastRenderedPageBreak/>
        <w:t>Obsah</w:t>
      </w:r>
      <w:bookmarkEnd w:id="1"/>
    </w:p>
    <w:sdt>
      <w:sdtPr>
        <w:rPr>
          <w:rFonts w:cs="Arial"/>
          <w:b w:val="0"/>
          <w:noProof w:val="0"/>
          <w:color w:val="auto"/>
          <w:sz w:val="52"/>
          <w:szCs w:val="52"/>
        </w:rPr>
        <w:id w:val="-326831246"/>
        <w:docPartObj>
          <w:docPartGallery w:val="Table of Contents"/>
          <w:docPartUnique/>
        </w:docPartObj>
      </w:sdtPr>
      <w:sdtEndPr>
        <w:rPr>
          <w:rFonts w:ascii="Arial" w:hAnsi="Arial"/>
          <w:sz w:val="20"/>
          <w:szCs w:val="22"/>
        </w:rPr>
      </w:sdtEndPr>
      <w:sdtContent>
        <w:bookmarkStart w:id="2" w:name="_GoBack" w:displacedByCustomXml="prev"/>
        <w:bookmarkEnd w:id="2" w:displacedByCustomXml="prev"/>
        <w:p w14:paraId="5197CF64" w14:textId="32E01204" w:rsidR="0072634F" w:rsidRDefault="00306EA4">
          <w:pPr>
            <w:pStyle w:val="Obsah1"/>
            <w:rPr>
              <w:rFonts w:asciiTheme="minorHAnsi" w:eastAsiaTheme="minorEastAsia" w:hAnsiTheme="minorHAnsi"/>
              <w:b w:val="0"/>
              <w:color w:val="auto"/>
              <w:spacing w:val="0"/>
              <w:szCs w:val="24"/>
              <w:lang w:eastAsia="cs-CZ"/>
            </w:rPr>
          </w:pPr>
          <w:r w:rsidRPr="006D5805">
            <w:rPr>
              <w:rFonts w:cs="Arial"/>
              <w:bCs/>
              <w:sz w:val="20"/>
              <w:szCs w:val="20"/>
            </w:rPr>
            <w:fldChar w:fldCharType="begin"/>
          </w:r>
          <w:r w:rsidRPr="006D5805">
            <w:rPr>
              <w:rFonts w:cs="Arial"/>
              <w:bCs/>
              <w:sz w:val="20"/>
              <w:szCs w:val="20"/>
            </w:rPr>
            <w:instrText xml:space="preserve"> TOC \o "1-3" \h \z \u </w:instrText>
          </w:r>
          <w:r w:rsidRPr="006D5805">
            <w:rPr>
              <w:rFonts w:cs="Arial"/>
              <w:bCs/>
              <w:sz w:val="20"/>
              <w:szCs w:val="20"/>
            </w:rPr>
            <w:fldChar w:fldCharType="separate"/>
          </w:r>
          <w:hyperlink w:anchor="_Toc4452642" w:history="1">
            <w:r w:rsidR="0072634F" w:rsidRPr="00AC18F1">
              <w:rPr>
                <w:rStyle w:val="Hypertextovodkaz"/>
                <w:rFonts w:ascii="Arial" w:hAnsi="Arial" w:cs="Arial"/>
              </w:rPr>
              <w:t>Obsah</w:t>
            </w:r>
            <w:r w:rsidR="0072634F">
              <w:rPr>
                <w:webHidden/>
              </w:rPr>
              <w:tab/>
            </w:r>
            <w:r w:rsidR="0072634F">
              <w:rPr>
                <w:webHidden/>
              </w:rPr>
              <w:fldChar w:fldCharType="begin"/>
            </w:r>
            <w:r w:rsidR="0072634F">
              <w:rPr>
                <w:webHidden/>
              </w:rPr>
              <w:instrText xml:space="preserve"> PAGEREF _Toc4452642 \h </w:instrText>
            </w:r>
            <w:r w:rsidR="0072634F">
              <w:rPr>
                <w:webHidden/>
              </w:rPr>
            </w:r>
            <w:r w:rsidR="0072634F">
              <w:rPr>
                <w:webHidden/>
              </w:rPr>
              <w:fldChar w:fldCharType="separate"/>
            </w:r>
            <w:r w:rsidR="0072634F">
              <w:rPr>
                <w:webHidden/>
              </w:rPr>
              <w:t>1</w:t>
            </w:r>
            <w:r w:rsidR="0072634F">
              <w:rPr>
                <w:webHidden/>
              </w:rPr>
              <w:fldChar w:fldCharType="end"/>
            </w:r>
          </w:hyperlink>
        </w:p>
        <w:p w14:paraId="47FC227E" w14:textId="7AE4B6DA" w:rsidR="0072634F" w:rsidRDefault="0072634F">
          <w:pPr>
            <w:pStyle w:val="Obsah1"/>
            <w:rPr>
              <w:rFonts w:asciiTheme="minorHAnsi" w:eastAsiaTheme="minorEastAsia" w:hAnsiTheme="minorHAnsi"/>
              <w:b w:val="0"/>
              <w:color w:val="auto"/>
              <w:spacing w:val="0"/>
              <w:szCs w:val="24"/>
              <w:lang w:eastAsia="cs-CZ"/>
            </w:rPr>
          </w:pPr>
          <w:hyperlink w:anchor="_Toc4452643" w:history="1">
            <w:r w:rsidRPr="00AC18F1">
              <w:rPr>
                <w:rStyle w:val="Hypertextovodkaz"/>
                <w:rFonts w:ascii="Arial" w:hAnsi="Arial" w:cs="Arial"/>
              </w:rPr>
              <w:t>1</w:t>
            </w:r>
            <w:r>
              <w:rPr>
                <w:rFonts w:asciiTheme="minorHAnsi" w:eastAsiaTheme="minorEastAsia" w:hAnsiTheme="minorHAnsi"/>
                <w:b w:val="0"/>
                <w:color w:val="auto"/>
                <w:spacing w:val="0"/>
                <w:szCs w:val="24"/>
                <w:lang w:eastAsia="cs-CZ"/>
              </w:rPr>
              <w:tab/>
            </w:r>
            <w:r w:rsidRPr="00AC18F1">
              <w:rPr>
                <w:rStyle w:val="Hypertextovodkaz"/>
                <w:rFonts w:ascii="Arial" w:hAnsi="Arial" w:cs="Arial"/>
              </w:rPr>
              <w:t>Základní informace o implementačním plánu</w:t>
            </w:r>
            <w:r>
              <w:rPr>
                <w:webHidden/>
              </w:rPr>
              <w:tab/>
            </w:r>
            <w:r>
              <w:rPr>
                <w:webHidden/>
              </w:rPr>
              <w:fldChar w:fldCharType="begin"/>
            </w:r>
            <w:r>
              <w:rPr>
                <w:webHidden/>
              </w:rPr>
              <w:instrText xml:space="preserve"> PAGEREF _Toc4452643 \h </w:instrText>
            </w:r>
            <w:r>
              <w:rPr>
                <w:webHidden/>
              </w:rPr>
            </w:r>
            <w:r>
              <w:rPr>
                <w:webHidden/>
              </w:rPr>
              <w:fldChar w:fldCharType="separate"/>
            </w:r>
            <w:r>
              <w:rPr>
                <w:webHidden/>
              </w:rPr>
              <w:t>2</w:t>
            </w:r>
            <w:r>
              <w:rPr>
                <w:webHidden/>
              </w:rPr>
              <w:fldChar w:fldCharType="end"/>
            </w:r>
          </w:hyperlink>
        </w:p>
        <w:p w14:paraId="2EC41C95" w14:textId="5C968756" w:rsidR="0072634F" w:rsidRDefault="0072634F">
          <w:pPr>
            <w:pStyle w:val="Obsah2"/>
            <w:rPr>
              <w:rFonts w:asciiTheme="minorHAnsi" w:eastAsiaTheme="minorEastAsia" w:hAnsiTheme="minorHAnsi"/>
              <w:spacing w:val="0"/>
              <w:sz w:val="24"/>
              <w:szCs w:val="24"/>
              <w:lang w:eastAsia="cs-CZ"/>
            </w:rPr>
          </w:pPr>
          <w:hyperlink w:anchor="_Toc4452644" w:history="1">
            <w:r w:rsidRPr="00AC18F1">
              <w:rPr>
                <w:rStyle w:val="Hypertextovodkaz"/>
                <w:rFonts w:ascii="Arial" w:hAnsi="Arial" w:cs="Arial"/>
              </w:rPr>
              <w:t>1.1</w:t>
            </w:r>
            <w:r>
              <w:rPr>
                <w:rFonts w:asciiTheme="minorHAnsi" w:eastAsiaTheme="minorEastAsia" w:hAnsiTheme="minorHAnsi"/>
                <w:spacing w:val="0"/>
                <w:sz w:val="24"/>
                <w:szCs w:val="24"/>
                <w:lang w:eastAsia="cs-CZ"/>
              </w:rPr>
              <w:tab/>
            </w:r>
            <w:r w:rsidRPr="00AC18F1">
              <w:rPr>
                <w:rStyle w:val="Hypertextovodkaz"/>
                <w:rFonts w:ascii="Arial" w:hAnsi="Arial" w:cs="Arial"/>
              </w:rPr>
              <w:t>Rekapitulace dílčích cílů implementačního plánu</w:t>
            </w:r>
            <w:r>
              <w:rPr>
                <w:webHidden/>
              </w:rPr>
              <w:tab/>
            </w:r>
            <w:r>
              <w:rPr>
                <w:webHidden/>
              </w:rPr>
              <w:fldChar w:fldCharType="begin"/>
            </w:r>
            <w:r>
              <w:rPr>
                <w:webHidden/>
              </w:rPr>
              <w:instrText xml:space="preserve"> PAGEREF _Toc4452644 \h </w:instrText>
            </w:r>
            <w:r>
              <w:rPr>
                <w:webHidden/>
              </w:rPr>
            </w:r>
            <w:r>
              <w:rPr>
                <w:webHidden/>
              </w:rPr>
              <w:fldChar w:fldCharType="separate"/>
            </w:r>
            <w:r>
              <w:rPr>
                <w:webHidden/>
              </w:rPr>
              <w:t>2</w:t>
            </w:r>
            <w:r>
              <w:rPr>
                <w:webHidden/>
              </w:rPr>
              <w:fldChar w:fldCharType="end"/>
            </w:r>
          </w:hyperlink>
        </w:p>
        <w:p w14:paraId="34894DAE" w14:textId="14236805" w:rsidR="0072634F" w:rsidRDefault="0072634F">
          <w:pPr>
            <w:pStyle w:val="Obsah2"/>
            <w:rPr>
              <w:rFonts w:asciiTheme="minorHAnsi" w:eastAsiaTheme="minorEastAsia" w:hAnsiTheme="minorHAnsi"/>
              <w:spacing w:val="0"/>
              <w:sz w:val="24"/>
              <w:szCs w:val="24"/>
              <w:lang w:eastAsia="cs-CZ"/>
            </w:rPr>
          </w:pPr>
          <w:hyperlink w:anchor="_Toc4452645" w:history="1">
            <w:r w:rsidRPr="00AC18F1">
              <w:rPr>
                <w:rStyle w:val="Hypertextovodkaz"/>
                <w:rFonts w:ascii="Arial" w:hAnsi="Arial" w:cs="Arial"/>
              </w:rPr>
              <w:t>1.2</w:t>
            </w:r>
            <w:r>
              <w:rPr>
                <w:rFonts w:asciiTheme="minorHAnsi" w:eastAsiaTheme="minorEastAsia" w:hAnsiTheme="minorHAnsi"/>
                <w:spacing w:val="0"/>
                <w:sz w:val="24"/>
                <w:szCs w:val="24"/>
                <w:lang w:eastAsia="cs-CZ"/>
              </w:rPr>
              <w:tab/>
            </w:r>
            <w:r w:rsidRPr="00AC18F1">
              <w:rPr>
                <w:rStyle w:val="Hypertextovodkaz"/>
                <w:rFonts w:ascii="Arial" w:hAnsi="Arial" w:cs="Arial"/>
              </w:rPr>
              <w:t>Klasifikace záměrů A, B a C</w:t>
            </w:r>
            <w:r>
              <w:rPr>
                <w:webHidden/>
              </w:rPr>
              <w:tab/>
            </w:r>
            <w:r>
              <w:rPr>
                <w:webHidden/>
              </w:rPr>
              <w:fldChar w:fldCharType="begin"/>
            </w:r>
            <w:r>
              <w:rPr>
                <w:webHidden/>
              </w:rPr>
              <w:instrText xml:space="preserve"> PAGEREF _Toc4452645 \h </w:instrText>
            </w:r>
            <w:r>
              <w:rPr>
                <w:webHidden/>
              </w:rPr>
            </w:r>
            <w:r>
              <w:rPr>
                <w:webHidden/>
              </w:rPr>
              <w:fldChar w:fldCharType="separate"/>
            </w:r>
            <w:r>
              <w:rPr>
                <w:webHidden/>
              </w:rPr>
              <w:t>2</w:t>
            </w:r>
            <w:r>
              <w:rPr>
                <w:webHidden/>
              </w:rPr>
              <w:fldChar w:fldCharType="end"/>
            </w:r>
          </w:hyperlink>
        </w:p>
        <w:p w14:paraId="1275E5FA" w14:textId="71CB46DF" w:rsidR="0072634F" w:rsidRDefault="0072634F">
          <w:pPr>
            <w:pStyle w:val="Obsah2"/>
            <w:rPr>
              <w:rFonts w:asciiTheme="minorHAnsi" w:eastAsiaTheme="minorEastAsia" w:hAnsiTheme="minorHAnsi"/>
              <w:spacing w:val="0"/>
              <w:sz w:val="24"/>
              <w:szCs w:val="24"/>
              <w:lang w:eastAsia="cs-CZ"/>
            </w:rPr>
          </w:pPr>
          <w:hyperlink w:anchor="_Toc4452646" w:history="1">
            <w:r w:rsidRPr="00AC18F1">
              <w:rPr>
                <w:rStyle w:val="Hypertextovodkaz"/>
                <w:rFonts w:cs="Arial"/>
              </w:rPr>
              <w:t>1.3</w:t>
            </w:r>
            <w:r>
              <w:rPr>
                <w:rFonts w:asciiTheme="minorHAnsi" w:eastAsiaTheme="minorEastAsia" w:hAnsiTheme="minorHAnsi"/>
                <w:spacing w:val="0"/>
                <w:sz w:val="24"/>
                <w:szCs w:val="24"/>
                <w:lang w:eastAsia="cs-CZ"/>
              </w:rPr>
              <w:tab/>
            </w:r>
            <w:r w:rsidRPr="00AC18F1">
              <w:rPr>
                <w:rStyle w:val="Hypertextovodkaz"/>
                <w:rFonts w:cs="Arial"/>
              </w:rPr>
              <w:t>Shrnutí problematiky, celkové přínosy</w:t>
            </w:r>
            <w:r>
              <w:rPr>
                <w:webHidden/>
              </w:rPr>
              <w:tab/>
            </w:r>
            <w:r>
              <w:rPr>
                <w:webHidden/>
              </w:rPr>
              <w:fldChar w:fldCharType="begin"/>
            </w:r>
            <w:r>
              <w:rPr>
                <w:webHidden/>
              </w:rPr>
              <w:instrText xml:space="preserve"> PAGEREF _Toc4452646 \h </w:instrText>
            </w:r>
            <w:r>
              <w:rPr>
                <w:webHidden/>
              </w:rPr>
            </w:r>
            <w:r>
              <w:rPr>
                <w:webHidden/>
              </w:rPr>
              <w:fldChar w:fldCharType="separate"/>
            </w:r>
            <w:r>
              <w:rPr>
                <w:webHidden/>
              </w:rPr>
              <w:t>3</w:t>
            </w:r>
            <w:r>
              <w:rPr>
                <w:webHidden/>
              </w:rPr>
              <w:fldChar w:fldCharType="end"/>
            </w:r>
          </w:hyperlink>
        </w:p>
        <w:p w14:paraId="50047286" w14:textId="79D22812" w:rsidR="0072634F" w:rsidRDefault="0072634F">
          <w:pPr>
            <w:pStyle w:val="Obsah2"/>
            <w:rPr>
              <w:rFonts w:asciiTheme="minorHAnsi" w:eastAsiaTheme="minorEastAsia" w:hAnsiTheme="minorHAnsi"/>
              <w:spacing w:val="0"/>
              <w:sz w:val="24"/>
              <w:szCs w:val="24"/>
              <w:lang w:eastAsia="cs-CZ"/>
            </w:rPr>
          </w:pPr>
          <w:hyperlink w:anchor="_Toc4452647" w:history="1">
            <w:r w:rsidRPr="00AC18F1">
              <w:rPr>
                <w:rStyle w:val="Hypertextovodkaz"/>
                <w:rFonts w:ascii="Arial" w:hAnsi="Arial" w:cs="Arial"/>
              </w:rPr>
              <w:t>1.4</w:t>
            </w:r>
            <w:r>
              <w:rPr>
                <w:rFonts w:asciiTheme="minorHAnsi" w:eastAsiaTheme="minorEastAsia" w:hAnsiTheme="minorHAnsi"/>
                <w:spacing w:val="0"/>
                <w:sz w:val="24"/>
                <w:szCs w:val="24"/>
                <w:lang w:eastAsia="cs-CZ"/>
              </w:rPr>
              <w:tab/>
            </w:r>
            <w:r w:rsidRPr="00AC18F1">
              <w:rPr>
                <w:rStyle w:val="Hypertextovodkaz"/>
                <w:rFonts w:ascii="Arial" w:hAnsi="Arial" w:cs="Arial"/>
              </w:rPr>
              <w:t>Souhrnné údaje (záměry A, B, C)</w:t>
            </w:r>
            <w:r>
              <w:rPr>
                <w:webHidden/>
              </w:rPr>
              <w:tab/>
            </w:r>
            <w:r>
              <w:rPr>
                <w:webHidden/>
              </w:rPr>
              <w:fldChar w:fldCharType="begin"/>
            </w:r>
            <w:r>
              <w:rPr>
                <w:webHidden/>
              </w:rPr>
              <w:instrText xml:space="preserve"> PAGEREF _Toc4452647 \h </w:instrText>
            </w:r>
            <w:r>
              <w:rPr>
                <w:webHidden/>
              </w:rPr>
            </w:r>
            <w:r>
              <w:rPr>
                <w:webHidden/>
              </w:rPr>
              <w:fldChar w:fldCharType="separate"/>
            </w:r>
            <w:r>
              <w:rPr>
                <w:webHidden/>
              </w:rPr>
              <w:t>3</w:t>
            </w:r>
            <w:r>
              <w:rPr>
                <w:webHidden/>
              </w:rPr>
              <w:fldChar w:fldCharType="end"/>
            </w:r>
          </w:hyperlink>
        </w:p>
        <w:p w14:paraId="55AA5C30" w14:textId="32BD79A1" w:rsidR="0072634F" w:rsidRDefault="0072634F">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2648" w:history="1">
            <w:r w:rsidRPr="00AC18F1">
              <w:rPr>
                <w:rStyle w:val="Hypertextovodkaz"/>
                <w:rFonts w:ascii="Arial" w:hAnsi="Arial" w:cs="Arial"/>
                <w:noProof/>
              </w:rPr>
              <w:t>1.4.1</w:t>
            </w:r>
            <w:r>
              <w:rPr>
                <w:rFonts w:asciiTheme="minorHAnsi" w:eastAsiaTheme="minorEastAsia" w:hAnsiTheme="minorHAnsi"/>
                <w:noProof/>
                <w:spacing w:val="0"/>
                <w:sz w:val="24"/>
                <w:szCs w:val="24"/>
                <w:lang w:eastAsia="cs-CZ"/>
              </w:rPr>
              <w:tab/>
            </w:r>
            <w:r w:rsidRPr="00AC18F1">
              <w:rPr>
                <w:rStyle w:val="Hypertextovodkaz"/>
                <w:rFonts w:ascii="Arial" w:hAnsi="Arial" w:cs="Arial"/>
                <w:noProof/>
              </w:rPr>
              <w:t>Počty záměrů a odhad finanční alokace v rezortech a úřadech</w:t>
            </w:r>
            <w:r>
              <w:rPr>
                <w:noProof/>
                <w:webHidden/>
              </w:rPr>
              <w:tab/>
            </w:r>
            <w:r>
              <w:rPr>
                <w:noProof/>
                <w:webHidden/>
              </w:rPr>
              <w:fldChar w:fldCharType="begin"/>
            </w:r>
            <w:r>
              <w:rPr>
                <w:noProof/>
                <w:webHidden/>
              </w:rPr>
              <w:instrText xml:space="preserve"> PAGEREF _Toc4452648 \h </w:instrText>
            </w:r>
            <w:r>
              <w:rPr>
                <w:noProof/>
                <w:webHidden/>
              </w:rPr>
            </w:r>
            <w:r>
              <w:rPr>
                <w:noProof/>
                <w:webHidden/>
              </w:rPr>
              <w:fldChar w:fldCharType="separate"/>
            </w:r>
            <w:r>
              <w:rPr>
                <w:noProof/>
                <w:webHidden/>
              </w:rPr>
              <w:t>3</w:t>
            </w:r>
            <w:r>
              <w:rPr>
                <w:noProof/>
                <w:webHidden/>
              </w:rPr>
              <w:fldChar w:fldCharType="end"/>
            </w:r>
          </w:hyperlink>
        </w:p>
        <w:p w14:paraId="039F91A8" w14:textId="0B7A45CC" w:rsidR="0072634F" w:rsidRDefault="0072634F">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2649" w:history="1">
            <w:r w:rsidRPr="00AC18F1">
              <w:rPr>
                <w:rStyle w:val="Hypertextovodkaz"/>
                <w:rFonts w:ascii="Arial" w:hAnsi="Arial" w:cs="Arial"/>
                <w:noProof/>
              </w:rPr>
              <w:t>1.4.2</w:t>
            </w:r>
            <w:r>
              <w:rPr>
                <w:rFonts w:asciiTheme="minorHAnsi" w:eastAsiaTheme="minorEastAsia" w:hAnsiTheme="minorHAnsi"/>
                <w:noProof/>
                <w:spacing w:val="0"/>
                <w:sz w:val="24"/>
                <w:szCs w:val="24"/>
                <w:lang w:eastAsia="cs-CZ"/>
              </w:rPr>
              <w:tab/>
            </w:r>
            <w:r w:rsidRPr="00AC18F1">
              <w:rPr>
                <w:rStyle w:val="Hypertextovodkaz"/>
                <w:rFonts w:ascii="Arial" w:hAnsi="Arial" w:cs="Arial"/>
                <w:noProof/>
              </w:rPr>
              <w:t>Počty záměrů a odhad finanční alokace v dílčích cílech</w:t>
            </w:r>
            <w:r>
              <w:rPr>
                <w:noProof/>
                <w:webHidden/>
              </w:rPr>
              <w:tab/>
            </w:r>
            <w:r>
              <w:rPr>
                <w:noProof/>
                <w:webHidden/>
              </w:rPr>
              <w:fldChar w:fldCharType="begin"/>
            </w:r>
            <w:r>
              <w:rPr>
                <w:noProof/>
                <w:webHidden/>
              </w:rPr>
              <w:instrText xml:space="preserve"> PAGEREF _Toc4452649 \h </w:instrText>
            </w:r>
            <w:r>
              <w:rPr>
                <w:noProof/>
                <w:webHidden/>
              </w:rPr>
            </w:r>
            <w:r>
              <w:rPr>
                <w:noProof/>
                <w:webHidden/>
              </w:rPr>
              <w:fldChar w:fldCharType="separate"/>
            </w:r>
            <w:r>
              <w:rPr>
                <w:noProof/>
                <w:webHidden/>
              </w:rPr>
              <w:t>3</w:t>
            </w:r>
            <w:r>
              <w:rPr>
                <w:noProof/>
                <w:webHidden/>
              </w:rPr>
              <w:fldChar w:fldCharType="end"/>
            </w:r>
          </w:hyperlink>
        </w:p>
        <w:p w14:paraId="1BA382F2" w14:textId="1D6FE817" w:rsidR="0072634F" w:rsidRDefault="0072634F">
          <w:pPr>
            <w:pStyle w:val="Obsah1"/>
            <w:rPr>
              <w:rFonts w:asciiTheme="minorHAnsi" w:eastAsiaTheme="minorEastAsia" w:hAnsiTheme="minorHAnsi"/>
              <w:b w:val="0"/>
              <w:color w:val="auto"/>
              <w:spacing w:val="0"/>
              <w:szCs w:val="24"/>
              <w:lang w:eastAsia="cs-CZ"/>
            </w:rPr>
          </w:pPr>
          <w:hyperlink w:anchor="_Toc4452650" w:history="1">
            <w:r w:rsidRPr="00AC18F1">
              <w:rPr>
                <w:rStyle w:val="Hypertextovodkaz"/>
                <w:rFonts w:ascii="Arial" w:hAnsi="Arial" w:cs="Arial"/>
              </w:rPr>
              <w:t>2</w:t>
            </w:r>
            <w:r>
              <w:rPr>
                <w:rFonts w:asciiTheme="minorHAnsi" w:eastAsiaTheme="minorEastAsia" w:hAnsiTheme="minorHAnsi"/>
                <w:b w:val="0"/>
                <w:color w:val="auto"/>
                <w:spacing w:val="0"/>
                <w:szCs w:val="24"/>
                <w:lang w:eastAsia="cs-CZ"/>
              </w:rPr>
              <w:tab/>
            </w:r>
            <w:r w:rsidRPr="00AC18F1">
              <w:rPr>
                <w:rStyle w:val="Hypertextovodkaz"/>
                <w:rFonts w:ascii="Arial" w:hAnsi="Arial" w:cs="Arial"/>
              </w:rPr>
              <w:t>Sestava záměrů dle data ukončení realizace (záměry A, B, C)</w:t>
            </w:r>
            <w:r>
              <w:rPr>
                <w:webHidden/>
              </w:rPr>
              <w:tab/>
            </w:r>
            <w:r>
              <w:rPr>
                <w:webHidden/>
              </w:rPr>
              <w:fldChar w:fldCharType="begin"/>
            </w:r>
            <w:r>
              <w:rPr>
                <w:webHidden/>
              </w:rPr>
              <w:instrText xml:space="preserve"> PAGEREF _Toc4452650 \h </w:instrText>
            </w:r>
            <w:r>
              <w:rPr>
                <w:webHidden/>
              </w:rPr>
            </w:r>
            <w:r>
              <w:rPr>
                <w:webHidden/>
              </w:rPr>
              <w:fldChar w:fldCharType="separate"/>
            </w:r>
            <w:r>
              <w:rPr>
                <w:webHidden/>
              </w:rPr>
              <w:t>4</w:t>
            </w:r>
            <w:r>
              <w:rPr>
                <w:webHidden/>
              </w:rPr>
              <w:fldChar w:fldCharType="end"/>
            </w:r>
          </w:hyperlink>
        </w:p>
        <w:p w14:paraId="6AE33822" w14:textId="288F912A" w:rsidR="0072634F" w:rsidRDefault="0072634F">
          <w:pPr>
            <w:pStyle w:val="Obsah1"/>
            <w:rPr>
              <w:rFonts w:asciiTheme="minorHAnsi" w:eastAsiaTheme="minorEastAsia" w:hAnsiTheme="minorHAnsi"/>
              <w:b w:val="0"/>
              <w:color w:val="auto"/>
              <w:spacing w:val="0"/>
              <w:szCs w:val="24"/>
              <w:lang w:eastAsia="cs-CZ"/>
            </w:rPr>
          </w:pPr>
          <w:hyperlink w:anchor="_Toc4452651" w:history="1">
            <w:r w:rsidRPr="00AC18F1">
              <w:rPr>
                <w:rStyle w:val="Hypertextovodkaz"/>
                <w:rFonts w:ascii="Arial" w:hAnsi="Arial" w:cs="Arial"/>
              </w:rPr>
              <w:t>3</w:t>
            </w:r>
            <w:r>
              <w:rPr>
                <w:rFonts w:asciiTheme="minorHAnsi" w:eastAsiaTheme="minorEastAsia" w:hAnsiTheme="minorHAnsi"/>
                <w:b w:val="0"/>
                <w:color w:val="auto"/>
                <w:spacing w:val="0"/>
                <w:szCs w:val="24"/>
                <w:lang w:eastAsia="cs-CZ"/>
              </w:rPr>
              <w:tab/>
            </w:r>
            <w:r w:rsidRPr="00AC18F1">
              <w:rPr>
                <w:rStyle w:val="Hypertextovodkaz"/>
                <w:rFonts w:ascii="Arial" w:hAnsi="Arial" w:cs="Arial"/>
              </w:rPr>
              <w:t>Náklady a pracnosti (záměry A, B, C)</w:t>
            </w:r>
            <w:r>
              <w:rPr>
                <w:webHidden/>
              </w:rPr>
              <w:tab/>
            </w:r>
            <w:r>
              <w:rPr>
                <w:webHidden/>
              </w:rPr>
              <w:fldChar w:fldCharType="begin"/>
            </w:r>
            <w:r>
              <w:rPr>
                <w:webHidden/>
              </w:rPr>
              <w:instrText xml:space="preserve"> PAGEREF _Toc4452651 \h </w:instrText>
            </w:r>
            <w:r>
              <w:rPr>
                <w:webHidden/>
              </w:rPr>
            </w:r>
            <w:r>
              <w:rPr>
                <w:webHidden/>
              </w:rPr>
              <w:fldChar w:fldCharType="separate"/>
            </w:r>
            <w:r>
              <w:rPr>
                <w:webHidden/>
              </w:rPr>
              <w:t>5</w:t>
            </w:r>
            <w:r>
              <w:rPr>
                <w:webHidden/>
              </w:rPr>
              <w:fldChar w:fldCharType="end"/>
            </w:r>
          </w:hyperlink>
        </w:p>
        <w:p w14:paraId="29ED4F5D" w14:textId="3BDC4CD0" w:rsidR="0072634F" w:rsidRDefault="0072634F">
          <w:pPr>
            <w:pStyle w:val="Obsah2"/>
            <w:rPr>
              <w:rFonts w:asciiTheme="minorHAnsi" w:eastAsiaTheme="minorEastAsia" w:hAnsiTheme="minorHAnsi"/>
              <w:spacing w:val="0"/>
              <w:sz w:val="24"/>
              <w:szCs w:val="24"/>
              <w:lang w:eastAsia="cs-CZ"/>
            </w:rPr>
          </w:pPr>
          <w:hyperlink w:anchor="_Toc4452652" w:history="1">
            <w:r w:rsidRPr="00AC18F1">
              <w:rPr>
                <w:rStyle w:val="Hypertextovodkaz"/>
                <w:rFonts w:ascii="Arial" w:hAnsi="Arial" w:cs="Arial"/>
              </w:rPr>
              <w:t>3.1</w:t>
            </w:r>
            <w:r>
              <w:rPr>
                <w:rFonts w:asciiTheme="minorHAnsi" w:eastAsiaTheme="minorEastAsia" w:hAnsiTheme="minorHAnsi"/>
                <w:spacing w:val="0"/>
                <w:sz w:val="24"/>
                <w:szCs w:val="24"/>
                <w:lang w:eastAsia="cs-CZ"/>
              </w:rPr>
              <w:tab/>
            </w:r>
            <w:r w:rsidRPr="00AC18F1">
              <w:rPr>
                <w:rStyle w:val="Hypertextovodkaz"/>
                <w:rFonts w:ascii="Arial" w:hAnsi="Arial" w:cs="Arial"/>
              </w:rPr>
              <w:t>Přímé výdaje na realizaci záměrů</w:t>
            </w:r>
            <w:r>
              <w:rPr>
                <w:webHidden/>
              </w:rPr>
              <w:tab/>
            </w:r>
            <w:r>
              <w:rPr>
                <w:webHidden/>
              </w:rPr>
              <w:fldChar w:fldCharType="begin"/>
            </w:r>
            <w:r>
              <w:rPr>
                <w:webHidden/>
              </w:rPr>
              <w:instrText xml:space="preserve"> PAGEREF _Toc4452652 \h </w:instrText>
            </w:r>
            <w:r>
              <w:rPr>
                <w:webHidden/>
              </w:rPr>
            </w:r>
            <w:r>
              <w:rPr>
                <w:webHidden/>
              </w:rPr>
              <w:fldChar w:fldCharType="separate"/>
            </w:r>
            <w:r>
              <w:rPr>
                <w:webHidden/>
              </w:rPr>
              <w:t>5</w:t>
            </w:r>
            <w:r>
              <w:rPr>
                <w:webHidden/>
              </w:rPr>
              <w:fldChar w:fldCharType="end"/>
            </w:r>
          </w:hyperlink>
        </w:p>
        <w:p w14:paraId="100A628D" w14:textId="62B04F33" w:rsidR="0072634F" w:rsidRDefault="0072634F">
          <w:pPr>
            <w:pStyle w:val="Obsah2"/>
            <w:rPr>
              <w:rFonts w:asciiTheme="minorHAnsi" w:eastAsiaTheme="minorEastAsia" w:hAnsiTheme="minorHAnsi"/>
              <w:spacing w:val="0"/>
              <w:sz w:val="24"/>
              <w:szCs w:val="24"/>
              <w:lang w:eastAsia="cs-CZ"/>
            </w:rPr>
          </w:pPr>
          <w:hyperlink w:anchor="_Toc4452653" w:history="1">
            <w:r w:rsidRPr="00AC18F1">
              <w:rPr>
                <w:rStyle w:val="Hypertextovodkaz"/>
                <w:rFonts w:ascii="Arial" w:hAnsi="Arial" w:cs="Arial"/>
              </w:rPr>
              <w:t>3.2</w:t>
            </w:r>
            <w:r>
              <w:rPr>
                <w:rFonts w:asciiTheme="minorHAnsi" w:eastAsiaTheme="minorEastAsia" w:hAnsiTheme="minorHAnsi"/>
                <w:spacing w:val="0"/>
                <w:sz w:val="24"/>
                <w:szCs w:val="24"/>
                <w:lang w:eastAsia="cs-CZ"/>
              </w:rPr>
              <w:tab/>
            </w:r>
            <w:r w:rsidRPr="00AC18F1">
              <w:rPr>
                <w:rStyle w:val="Hypertextovodkaz"/>
                <w:rFonts w:ascii="Arial" w:hAnsi="Arial" w:cs="Arial"/>
              </w:rPr>
              <w:t>Odhad výdajů na udržitelnost záměrů</w:t>
            </w:r>
            <w:r>
              <w:rPr>
                <w:webHidden/>
              </w:rPr>
              <w:tab/>
            </w:r>
            <w:r>
              <w:rPr>
                <w:webHidden/>
              </w:rPr>
              <w:fldChar w:fldCharType="begin"/>
            </w:r>
            <w:r>
              <w:rPr>
                <w:webHidden/>
              </w:rPr>
              <w:instrText xml:space="preserve"> PAGEREF _Toc4452653 \h </w:instrText>
            </w:r>
            <w:r>
              <w:rPr>
                <w:webHidden/>
              </w:rPr>
            </w:r>
            <w:r>
              <w:rPr>
                <w:webHidden/>
              </w:rPr>
              <w:fldChar w:fldCharType="separate"/>
            </w:r>
            <w:r>
              <w:rPr>
                <w:webHidden/>
              </w:rPr>
              <w:t>5</w:t>
            </w:r>
            <w:r>
              <w:rPr>
                <w:webHidden/>
              </w:rPr>
              <w:fldChar w:fldCharType="end"/>
            </w:r>
          </w:hyperlink>
        </w:p>
        <w:p w14:paraId="797384CD" w14:textId="6A6D57D0" w:rsidR="0072634F" w:rsidRDefault="0072634F">
          <w:pPr>
            <w:pStyle w:val="Obsah2"/>
            <w:rPr>
              <w:rFonts w:asciiTheme="minorHAnsi" w:eastAsiaTheme="minorEastAsia" w:hAnsiTheme="minorHAnsi"/>
              <w:spacing w:val="0"/>
              <w:sz w:val="24"/>
              <w:szCs w:val="24"/>
              <w:lang w:eastAsia="cs-CZ"/>
            </w:rPr>
          </w:pPr>
          <w:hyperlink w:anchor="_Toc4452654" w:history="1">
            <w:r w:rsidRPr="00AC18F1">
              <w:rPr>
                <w:rStyle w:val="Hypertextovodkaz"/>
                <w:rFonts w:ascii="Arial" w:hAnsi="Arial" w:cs="Arial"/>
              </w:rPr>
              <w:t>3.3</w:t>
            </w:r>
            <w:r>
              <w:rPr>
                <w:rFonts w:asciiTheme="minorHAnsi" w:eastAsiaTheme="minorEastAsia" w:hAnsiTheme="minorHAnsi"/>
                <w:spacing w:val="0"/>
                <w:sz w:val="24"/>
                <w:szCs w:val="24"/>
                <w:lang w:eastAsia="cs-CZ"/>
              </w:rPr>
              <w:tab/>
            </w:r>
            <w:r w:rsidRPr="00AC18F1">
              <w:rPr>
                <w:rStyle w:val="Hypertextovodkaz"/>
                <w:rFonts w:ascii="Arial" w:hAnsi="Arial" w:cs="Arial"/>
              </w:rPr>
              <w:t>Pracnosti realizace záměrů</w:t>
            </w:r>
            <w:r>
              <w:rPr>
                <w:webHidden/>
              </w:rPr>
              <w:tab/>
            </w:r>
            <w:r>
              <w:rPr>
                <w:webHidden/>
              </w:rPr>
              <w:fldChar w:fldCharType="begin"/>
            </w:r>
            <w:r>
              <w:rPr>
                <w:webHidden/>
              </w:rPr>
              <w:instrText xml:space="preserve"> PAGEREF _Toc4452654 \h </w:instrText>
            </w:r>
            <w:r>
              <w:rPr>
                <w:webHidden/>
              </w:rPr>
            </w:r>
            <w:r>
              <w:rPr>
                <w:webHidden/>
              </w:rPr>
              <w:fldChar w:fldCharType="separate"/>
            </w:r>
            <w:r>
              <w:rPr>
                <w:webHidden/>
              </w:rPr>
              <w:t>6</w:t>
            </w:r>
            <w:r>
              <w:rPr>
                <w:webHidden/>
              </w:rPr>
              <w:fldChar w:fldCharType="end"/>
            </w:r>
          </w:hyperlink>
        </w:p>
        <w:p w14:paraId="5FBA948C" w14:textId="40019453" w:rsidR="0072634F" w:rsidRDefault="0072634F">
          <w:pPr>
            <w:pStyle w:val="Obsah1"/>
            <w:rPr>
              <w:rFonts w:asciiTheme="minorHAnsi" w:eastAsiaTheme="minorEastAsia" w:hAnsiTheme="minorHAnsi"/>
              <w:b w:val="0"/>
              <w:color w:val="auto"/>
              <w:spacing w:val="0"/>
              <w:szCs w:val="24"/>
              <w:lang w:eastAsia="cs-CZ"/>
            </w:rPr>
          </w:pPr>
          <w:hyperlink w:anchor="_Toc4452655" w:history="1">
            <w:r w:rsidRPr="00AC18F1">
              <w:rPr>
                <w:rStyle w:val="Hypertextovodkaz"/>
                <w:rFonts w:ascii="Arial" w:hAnsi="Arial" w:cs="Arial"/>
              </w:rPr>
              <w:t>4</w:t>
            </w:r>
            <w:r>
              <w:rPr>
                <w:rFonts w:asciiTheme="minorHAnsi" w:eastAsiaTheme="minorEastAsia" w:hAnsiTheme="minorHAnsi"/>
                <w:b w:val="0"/>
                <w:color w:val="auto"/>
                <w:spacing w:val="0"/>
                <w:szCs w:val="24"/>
                <w:lang w:eastAsia="cs-CZ"/>
              </w:rPr>
              <w:tab/>
            </w:r>
            <w:r w:rsidRPr="00AC18F1">
              <w:rPr>
                <w:rStyle w:val="Hypertextovodkaz"/>
                <w:rFonts w:ascii="Arial" w:hAnsi="Arial" w:cs="Arial"/>
              </w:rPr>
              <w:t>Postupy řízení realizace (záměry A,B,C)</w:t>
            </w:r>
            <w:r>
              <w:rPr>
                <w:webHidden/>
              </w:rPr>
              <w:tab/>
            </w:r>
            <w:r>
              <w:rPr>
                <w:webHidden/>
              </w:rPr>
              <w:fldChar w:fldCharType="begin"/>
            </w:r>
            <w:r>
              <w:rPr>
                <w:webHidden/>
              </w:rPr>
              <w:instrText xml:space="preserve"> PAGEREF _Toc4452655 \h </w:instrText>
            </w:r>
            <w:r>
              <w:rPr>
                <w:webHidden/>
              </w:rPr>
            </w:r>
            <w:r>
              <w:rPr>
                <w:webHidden/>
              </w:rPr>
              <w:fldChar w:fldCharType="separate"/>
            </w:r>
            <w:r>
              <w:rPr>
                <w:webHidden/>
              </w:rPr>
              <w:t>7</w:t>
            </w:r>
            <w:r>
              <w:rPr>
                <w:webHidden/>
              </w:rPr>
              <w:fldChar w:fldCharType="end"/>
            </w:r>
          </w:hyperlink>
        </w:p>
        <w:p w14:paraId="13E1A43E" w14:textId="6EA010B8" w:rsidR="0072634F" w:rsidRDefault="0072634F">
          <w:pPr>
            <w:pStyle w:val="Obsah2"/>
            <w:rPr>
              <w:rFonts w:asciiTheme="minorHAnsi" w:eastAsiaTheme="minorEastAsia" w:hAnsiTheme="minorHAnsi"/>
              <w:spacing w:val="0"/>
              <w:sz w:val="24"/>
              <w:szCs w:val="24"/>
              <w:lang w:eastAsia="cs-CZ"/>
            </w:rPr>
          </w:pPr>
          <w:hyperlink w:anchor="_Toc4452656" w:history="1">
            <w:r w:rsidRPr="00AC18F1">
              <w:rPr>
                <w:rStyle w:val="Hypertextovodkaz"/>
                <w:rFonts w:ascii="Arial" w:hAnsi="Arial" w:cs="Arial"/>
              </w:rPr>
              <w:t>4.1</w:t>
            </w:r>
            <w:r>
              <w:rPr>
                <w:rFonts w:asciiTheme="minorHAnsi" w:eastAsiaTheme="minorEastAsia" w:hAnsiTheme="minorHAnsi"/>
                <w:spacing w:val="0"/>
                <w:sz w:val="24"/>
                <w:szCs w:val="24"/>
                <w:lang w:eastAsia="cs-CZ"/>
              </w:rPr>
              <w:tab/>
            </w:r>
            <w:r w:rsidRPr="00AC18F1">
              <w:rPr>
                <w:rStyle w:val="Hypertextovodkaz"/>
                <w:rFonts w:ascii="Arial" w:hAnsi="Arial" w:cs="Arial"/>
              </w:rPr>
              <w:t>Přehled pokrytí dílčích cílů záměry</w:t>
            </w:r>
            <w:r>
              <w:rPr>
                <w:webHidden/>
              </w:rPr>
              <w:tab/>
            </w:r>
            <w:r>
              <w:rPr>
                <w:webHidden/>
              </w:rPr>
              <w:fldChar w:fldCharType="begin"/>
            </w:r>
            <w:r>
              <w:rPr>
                <w:webHidden/>
              </w:rPr>
              <w:instrText xml:space="preserve"> PAGEREF _Toc4452656 \h </w:instrText>
            </w:r>
            <w:r>
              <w:rPr>
                <w:webHidden/>
              </w:rPr>
            </w:r>
            <w:r>
              <w:rPr>
                <w:webHidden/>
              </w:rPr>
              <w:fldChar w:fldCharType="separate"/>
            </w:r>
            <w:r>
              <w:rPr>
                <w:webHidden/>
              </w:rPr>
              <w:t>7</w:t>
            </w:r>
            <w:r>
              <w:rPr>
                <w:webHidden/>
              </w:rPr>
              <w:fldChar w:fldCharType="end"/>
            </w:r>
          </w:hyperlink>
        </w:p>
        <w:p w14:paraId="526688C8" w14:textId="010ED246" w:rsidR="0072634F" w:rsidRDefault="0072634F">
          <w:pPr>
            <w:pStyle w:val="Obsah2"/>
            <w:rPr>
              <w:rFonts w:asciiTheme="minorHAnsi" w:eastAsiaTheme="minorEastAsia" w:hAnsiTheme="minorHAnsi"/>
              <w:spacing w:val="0"/>
              <w:sz w:val="24"/>
              <w:szCs w:val="24"/>
              <w:lang w:eastAsia="cs-CZ"/>
            </w:rPr>
          </w:pPr>
          <w:hyperlink w:anchor="_Toc4452657" w:history="1">
            <w:r w:rsidRPr="00AC18F1">
              <w:rPr>
                <w:rStyle w:val="Hypertextovodkaz"/>
                <w:rFonts w:ascii="Arial" w:hAnsi="Arial" w:cs="Arial"/>
              </w:rPr>
              <w:t>4.2</w:t>
            </w:r>
            <w:r>
              <w:rPr>
                <w:rFonts w:asciiTheme="minorHAnsi" w:eastAsiaTheme="minorEastAsia" w:hAnsiTheme="minorHAnsi"/>
                <w:spacing w:val="0"/>
                <w:sz w:val="24"/>
                <w:szCs w:val="24"/>
                <w:lang w:eastAsia="cs-CZ"/>
              </w:rPr>
              <w:tab/>
            </w:r>
            <w:r w:rsidRPr="00AC18F1">
              <w:rPr>
                <w:rStyle w:val="Hypertextovodkaz"/>
                <w:rFonts w:ascii="Arial" w:hAnsi="Arial" w:cs="Arial"/>
              </w:rPr>
              <w:t>Přehled záměrů v členění podle gesčních úřadů</w:t>
            </w:r>
            <w:r>
              <w:rPr>
                <w:webHidden/>
              </w:rPr>
              <w:tab/>
            </w:r>
            <w:r>
              <w:rPr>
                <w:webHidden/>
              </w:rPr>
              <w:fldChar w:fldCharType="begin"/>
            </w:r>
            <w:r>
              <w:rPr>
                <w:webHidden/>
              </w:rPr>
              <w:instrText xml:space="preserve"> PAGEREF _Toc4452657 \h </w:instrText>
            </w:r>
            <w:r>
              <w:rPr>
                <w:webHidden/>
              </w:rPr>
            </w:r>
            <w:r>
              <w:rPr>
                <w:webHidden/>
              </w:rPr>
              <w:fldChar w:fldCharType="separate"/>
            </w:r>
            <w:r>
              <w:rPr>
                <w:webHidden/>
              </w:rPr>
              <w:t>8</w:t>
            </w:r>
            <w:r>
              <w:rPr>
                <w:webHidden/>
              </w:rPr>
              <w:fldChar w:fldCharType="end"/>
            </w:r>
          </w:hyperlink>
        </w:p>
        <w:p w14:paraId="429A4B94" w14:textId="60707A10" w:rsidR="0072634F" w:rsidRDefault="0072634F">
          <w:pPr>
            <w:pStyle w:val="Obsah1"/>
            <w:rPr>
              <w:rFonts w:asciiTheme="minorHAnsi" w:eastAsiaTheme="minorEastAsia" w:hAnsiTheme="minorHAnsi"/>
              <w:b w:val="0"/>
              <w:color w:val="auto"/>
              <w:spacing w:val="0"/>
              <w:szCs w:val="24"/>
              <w:lang w:eastAsia="cs-CZ"/>
            </w:rPr>
          </w:pPr>
          <w:hyperlink w:anchor="_Toc4452658" w:history="1">
            <w:r w:rsidRPr="00AC18F1">
              <w:rPr>
                <w:rStyle w:val="Hypertextovodkaz"/>
                <w:rFonts w:ascii="Arial" w:hAnsi="Arial" w:cs="Arial"/>
              </w:rPr>
              <w:t>5</w:t>
            </w:r>
            <w:r>
              <w:rPr>
                <w:rFonts w:asciiTheme="minorHAnsi" w:eastAsiaTheme="minorEastAsia" w:hAnsiTheme="minorHAnsi"/>
                <w:b w:val="0"/>
                <w:color w:val="auto"/>
                <w:spacing w:val="0"/>
                <w:szCs w:val="24"/>
                <w:lang w:eastAsia="cs-CZ"/>
              </w:rPr>
              <w:tab/>
            </w:r>
            <w:r w:rsidRPr="00AC18F1">
              <w:rPr>
                <w:rStyle w:val="Hypertextovodkaz"/>
                <w:rFonts w:ascii="Arial" w:hAnsi="Arial" w:cs="Arial"/>
              </w:rPr>
              <w:t>Matice odpovědností (záměry A,B,C)</w:t>
            </w:r>
            <w:r>
              <w:rPr>
                <w:webHidden/>
              </w:rPr>
              <w:tab/>
            </w:r>
            <w:r>
              <w:rPr>
                <w:webHidden/>
              </w:rPr>
              <w:fldChar w:fldCharType="begin"/>
            </w:r>
            <w:r>
              <w:rPr>
                <w:webHidden/>
              </w:rPr>
              <w:instrText xml:space="preserve"> PAGEREF _Toc4452658 \h </w:instrText>
            </w:r>
            <w:r>
              <w:rPr>
                <w:webHidden/>
              </w:rPr>
            </w:r>
            <w:r>
              <w:rPr>
                <w:webHidden/>
              </w:rPr>
              <w:fldChar w:fldCharType="separate"/>
            </w:r>
            <w:r>
              <w:rPr>
                <w:webHidden/>
              </w:rPr>
              <w:t>9</w:t>
            </w:r>
            <w:r>
              <w:rPr>
                <w:webHidden/>
              </w:rPr>
              <w:fldChar w:fldCharType="end"/>
            </w:r>
          </w:hyperlink>
        </w:p>
        <w:p w14:paraId="34524E53" w14:textId="0F84770B" w:rsidR="0072634F" w:rsidRDefault="0072634F">
          <w:pPr>
            <w:pStyle w:val="Obsah1"/>
            <w:rPr>
              <w:rFonts w:asciiTheme="minorHAnsi" w:eastAsiaTheme="minorEastAsia" w:hAnsiTheme="minorHAnsi"/>
              <w:b w:val="0"/>
              <w:color w:val="auto"/>
              <w:spacing w:val="0"/>
              <w:szCs w:val="24"/>
              <w:lang w:eastAsia="cs-CZ"/>
            </w:rPr>
          </w:pPr>
          <w:hyperlink w:anchor="_Toc4452659" w:history="1">
            <w:r w:rsidRPr="00AC18F1">
              <w:rPr>
                <w:rStyle w:val="Hypertextovodkaz"/>
                <w:rFonts w:ascii="Arial" w:hAnsi="Arial" w:cs="Arial"/>
              </w:rPr>
              <w:t>6</w:t>
            </w:r>
            <w:r>
              <w:rPr>
                <w:rFonts w:asciiTheme="minorHAnsi" w:eastAsiaTheme="minorEastAsia" w:hAnsiTheme="minorHAnsi"/>
                <w:b w:val="0"/>
                <w:color w:val="auto"/>
                <w:spacing w:val="0"/>
                <w:szCs w:val="24"/>
                <w:lang w:eastAsia="cs-CZ"/>
              </w:rPr>
              <w:tab/>
            </w:r>
            <w:r w:rsidRPr="00AC18F1">
              <w:rPr>
                <w:rStyle w:val="Hypertextovodkaz"/>
                <w:rFonts w:ascii="Arial" w:hAnsi="Arial" w:cs="Arial"/>
              </w:rPr>
              <w:t>Příloha – Přehled záměrů klasifikace A</w:t>
            </w:r>
            <w:r>
              <w:rPr>
                <w:webHidden/>
              </w:rPr>
              <w:tab/>
            </w:r>
            <w:r>
              <w:rPr>
                <w:webHidden/>
              </w:rPr>
              <w:fldChar w:fldCharType="begin"/>
            </w:r>
            <w:r>
              <w:rPr>
                <w:webHidden/>
              </w:rPr>
              <w:instrText xml:space="preserve"> PAGEREF _Toc4452659 \h </w:instrText>
            </w:r>
            <w:r>
              <w:rPr>
                <w:webHidden/>
              </w:rPr>
            </w:r>
            <w:r>
              <w:rPr>
                <w:webHidden/>
              </w:rPr>
              <w:fldChar w:fldCharType="separate"/>
            </w:r>
            <w:r>
              <w:rPr>
                <w:webHidden/>
              </w:rPr>
              <w:t>10</w:t>
            </w:r>
            <w:r>
              <w:rPr>
                <w:webHidden/>
              </w:rPr>
              <w:fldChar w:fldCharType="end"/>
            </w:r>
          </w:hyperlink>
        </w:p>
        <w:p w14:paraId="095E10F2" w14:textId="17206A39" w:rsidR="00980F2E" w:rsidRPr="00CC72A2" w:rsidRDefault="00306EA4" w:rsidP="003D41DD">
          <w:pPr>
            <w:rPr>
              <w:rFonts w:ascii="Arial" w:hAnsi="Arial" w:cs="Arial"/>
            </w:rPr>
          </w:pPr>
          <w:r w:rsidRPr="006D5805">
            <w:rPr>
              <w:rFonts w:cs="Arial"/>
              <w:szCs w:val="20"/>
            </w:rPr>
            <w:fldChar w:fldCharType="end"/>
          </w:r>
        </w:p>
      </w:sdtContent>
    </w:sdt>
    <w:p w14:paraId="78BCC0B8" w14:textId="77777777" w:rsidR="00DF4C35" w:rsidRPr="00CC72A2" w:rsidRDefault="00DF4C35" w:rsidP="003D41DD">
      <w:pPr>
        <w:rPr>
          <w:rFonts w:ascii="Arial" w:hAnsi="Arial" w:cs="Arial"/>
        </w:rPr>
      </w:pPr>
      <w:r w:rsidRPr="00CC72A2">
        <w:rPr>
          <w:rFonts w:ascii="Arial" w:hAnsi="Arial" w:cs="Arial"/>
        </w:rPr>
        <w:br w:type="page"/>
      </w:r>
    </w:p>
    <w:p w14:paraId="7C3A4482" w14:textId="77777777" w:rsidR="00C825F5" w:rsidRPr="00CC72A2" w:rsidRDefault="00947734" w:rsidP="003E320C">
      <w:pPr>
        <w:pStyle w:val="Nadpis1"/>
        <w:rPr>
          <w:rFonts w:ascii="Arial" w:hAnsi="Arial" w:cs="Arial"/>
        </w:rPr>
      </w:pPr>
      <w:r w:rsidRPr="00CC72A2">
        <w:rPr>
          <w:rFonts w:ascii="Arial" w:hAnsi="Arial" w:cs="Arial"/>
        </w:rPr>
        <w:lastRenderedPageBreak/>
        <w:t xml:space="preserve"> </w:t>
      </w:r>
      <w:bookmarkStart w:id="3" w:name="_Toc4452643"/>
      <w:r w:rsidR="00B1336E" w:rsidRPr="00CC72A2">
        <w:rPr>
          <w:rFonts w:ascii="Arial" w:hAnsi="Arial" w:cs="Arial"/>
        </w:rPr>
        <w:t>Základní informace o implementačním plánu</w:t>
      </w:r>
      <w:bookmarkEnd w:id="3"/>
    </w:p>
    <w:p w14:paraId="62631E32" w14:textId="77777777" w:rsidR="00632D6E" w:rsidRPr="00CC72A2" w:rsidRDefault="003E320C" w:rsidP="0069084B">
      <w:pPr>
        <w:pStyle w:val="Nadpis2"/>
        <w:rPr>
          <w:rFonts w:ascii="Arial" w:hAnsi="Arial" w:cs="Arial"/>
        </w:rPr>
      </w:pPr>
      <w:r w:rsidRPr="00CC72A2">
        <w:rPr>
          <w:rFonts w:ascii="Arial" w:hAnsi="Arial" w:cs="Arial"/>
        </w:rPr>
        <w:t xml:space="preserve"> </w:t>
      </w:r>
      <w:bookmarkStart w:id="4" w:name="_Toc4452644"/>
      <w:r w:rsidR="008E6F21" w:rsidRPr="00CC72A2">
        <w:rPr>
          <w:rFonts w:ascii="Arial" w:hAnsi="Arial" w:cs="Arial"/>
        </w:rPr>
        <w:t>Rekapitul</w:t>
      </w:r>
      <w:r w:rsidR="0069084B" w:rsidRPr="00CC72A2">
        <w:rPr>
          <w:rFonts w:ascii="Arial" w:hAnsi="Arial" w:cs="Arial"/>
        </w:rPr>
        <w:t>ace dílčích cílů implementačního plánu</w:t>
      </w:r>
      <w:bookmarkEnd w:id="4"/>
    </w:p>
    <w:p w14:paraId="458ABD42" w14:textId="4E9F2DB7" w:rsidR="00DF786F" w:rsidRPr="00CC72A2" w:rsidRDefault="007122C6" w:rsidP="00DF786F">
      <w:pPr>
        <w:rPr>
          <w:rFonts w:ascii="Arial" w:hAnsi="Arial" w:cs="Arial"/>
        </w:rPr>
      </w:pPr>
      <w:r w:rsidRPr="00101964">
        <w:rPr>
          <w:rFonts w:cs="Arial"/>
          <w:szCs w:val="20"/>
        </w:rPr>
        <w:t>Vzhledem k horizontální povaze opatření v digitální ekonomice je třeba vytvořit funkční koordinační mechanismus, který bude institucionálně ukotven tak, aby mohl efektivně koordinovat aktivity v oblasti digitální ekonomiky napříč veřejnou a státní správou a bylo zajištěno jeho financování. Koordinace musí probíhat nejen napříč státní a veřejnou správou, ale také se zapojením hospodářských a sociálních partnerů. Přehled dílčích cílů je znázorněn v tabulce.</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690"/>
        <w:gridCol w:w="6372"/>
      </w:tblGrid>
      <w:tr w:rsidR="00DF786F" w:rsidRPr="008A021B" w14:paraId="4CBEBC41" w14:textId="77777777" w:rsidTr="00DF786F">
        <w:trPr>
          <w:trHeight w:val="260"/>
        </w:trPr>
        <w:tc>
          <w:tcPr>
            <w:tcW w:w="1484" w:type="pct"/>
            <w:tcBorders>
              <w:top w:val="single" w:sz="4" w:space="0" w:color="auto"/>
              <w:bottom w:val="single" w:sz="6" w:space="0" w:color="auto"/>
            </w:tcBorders>
            <w:shd w:val="clear" w:color="auto" w:fill="2F5496" w:themeFill="accent1" w:themeFillShade="BF"/>
            <w:noWrap/>
            <w:hideMark/>
          </w:tcPr>
          <w:p w14:paraId="012926AB" w14:textId="77777777" w:rsidR="00DF786F" w:rsidRPr="008A021B" w:rsidRDefault="00DF786F"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Název dílčího cíle</w:t>
            </w:r>
          </w:p>
        </w:tc>
        <w:tc>
          <w:tcPr>
            <w:tcW w:w="3516" w:type="pct"/>
            <w:tcBorders>
              <w:top w:val="single" w:sz="4" w:space="0" w:color="auto"/>
              <w:bottom w:val="single" w:sz="6" w:space="0" w:color="auto"/>
            </w:tcBorders>
            <w:shd w:val="clear" w:color="auto" w:fill="2F5496" w:themeFill="accent1" w:themeFillShade="BF"/>
            <w:noWrap/>
            <w:hideMark/>
          </w:tcPr>
          <w:p w14:paraId="22BD2199" w14:textId="77777777" w:rsidR="00DF786F" w:rsidRPr="008A021B" w:rsidRDefault="00DF786F"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DF786F" w:rsidRPr="008A021B" w14:paraId="0C1B39C3" w14:textId="77777777" w:rsidTr="00DF786F">
        <w:trPr>
          <w:trHeight w:val="260"/>
        </w:trPr>
        <w:tc>
          <w:tcPr>
            <w:tcW w:w="1484" w:type="pct"/>
            <w:tcBorders>
              <w:top w:val="single" w:sz="6" w:space="0" w:color="auto"/>
            </w:tcBorders>
            <w:shd w:val="clear" w:color="auto" w:fill="auto"/>
            <w:noWrap/>
          </w:tcPr>
          <w:p w14:paraId="52BD7D7C" w14:textId="77777777" w:rsidR="00DF786F" w:rsidRDefault="00DF786F" w:rsidP="00100EC9">
            <w:pPr>
              <w:spacing w:after="0" w:line="240" w:lineRule="auto"/>
              <w:jc w:val="left"/>
              <w:rPr>
                <w:rFonts w:eastAsia="Times New Roman" w:cs="Arial"/>
                <w:b/>
                <w:spacing w:val="0"/>
                <w:szCs w:val="20"/>
                <w:lang w:eastAsia="cs-CZ"/>
              </w:rPr>
            </w:pPr>
            <w:r w:rsidRPr="00016AAF">
              <w:rPr>
                <w:rFonts w:eastAsia="Times New Roman" w:cs="Arial"/>
                <w:b/>
                <w:spacing w:val="0"/>
                <w:szCs w:val="20"/>
                <w:lang w:eastAsia="cs-CZ"/>
              </w:rPr>
              <w:t xml:space="preserve">DES 8.01 </w:t>
            </w:r>
          </w:p>
          <w:p w14:paraId="4C48EE81" w14:textId="3988DE1B" w:rsidR="00DF786F" w:rsidRPr="00016AAF" w:rsidRDefault="00DF786F" w:rsidP="00100EC9">
            <w:pPr>
              <w:spacing w:after="0" w:line="240" w:lineRule="auto"/>
              <w:jc w:val="left"/>
              <w:rPr>
                <w:rFonts w:eastAsia="Times New Roman" w:cs="Arial"/>
                <w:b/>
                <w:spacing w:val="0"/>
                <w:szCs w:val="20"/>
                <w:lang w:eastAsia="cs-CZ"/>
              </w:rPr>
            </w:pPr>
            <w:r w:rsidRPr="00016AAF">
              <w:rPr>
                <w:rFonts w:eastAsia="Times New Roman" w:cs="Arial"/>
                <w:b/>
                <w:spacing w:val="0"/>
                <w:szCs w:val="20"/>
                <w:lang w:eastAsia="cs-CZ"/>
              </w:rPr>
              <w:t>Institucionální a metodické zajištění centrální koordinace a řízení programů koncepce Digitální ekonomika a společnost.</w:t>
            </w:r>
          </w:p>
        </w:tc>
        <w:tc>
          <w:tcPr>
            <w:tcW w:w="3516" w:type="pct"/>
            <w:tcBorders>
              <w:top w:val="single" w:sz="6" w:space="0" w:color="auto"/>
            </w:tcBorders>
            <w:shd w:val="clear" w:color="auto" w:fill="auto"/>
            <w:noWrap/>
          </w:tcPr>
          <w:p w14:paraId="24F2A7C7" w14:textId="77777777" w:rsidR="00DF786F" w:rsidRPr="00101964" w:rsidRDefault="00DF786F" w:rsidP="00100EC9">
            <w:pPr>
              <w:spacing w:after="0" w:line="240" w:lineRule="auto"/>
              <w:rPr>
                <w:rFonts w:eastAsia="Times New Roman" w:cs="Arial"/>
                <w:spacing w:val="0"/>
                <w:szCs w:val="20"/>
                <w:lang w:eastAsia="cs-CZ"/>
              </w:rPr>
            </w:pPr>
            <w:r w:rsidRPr="00101964">
              <w:rPr>
                <w:rFonts w:eastAsia="Times New Roman" w:cs="Arial"/>
                <w:spacing w:val="0"/>
                <w:szCs w:val="20"/>
                <w:lang w:eastAsia="cs-CZ"/>
              </w:rPr>
              <w:t>Institucionální a metodické zajištění centrální koordinace a řízení programů koncepce Digitální ekonomika a společnost, včetně řízení synergií a vazeb. Zpětná vazba a kontrola řízení programů koncepce Digitální ekonomika a společnost.</w:t>
            </w:r>
          </w:p>
        </w:tc>
      </w:tr>
      <w:tr w:rsidR="00DF786F" w:rsidRPr="008A021B" w14:paraId="4AF3AFC8" w14:textId="77777777" w:rsidTr="00DF786F">
        <w:trPr>
          <w:trHeight w:val="260"/>
        </w:trPr>
        <w:tc>
          <w:tcPr>
            <w:tcW w:w="1484" w:type="pct"/>
            <w:tcBorders>
              <w:top w:val="single" w:sz="6" w:space="0" w:color="auto"/>
            </w:tcBorders>
            <w:shd w:val="clear" w:color="auto" w:fill="auto"/>
            <w:noWrap/>
          </w:tcPr>
          <w:p w14:paraId="56E5A9EB" w14:textId="77777777" w:rsidR="00DF786F" w:rsidRDefault="00DF786F" w:rsidP="00100EC9">
            <w:pPr>
              <w:spacing w:after="0" w:line="240" w:lineRule="auto"/>
              <w:jc w:val="left"/>
              <w:rPr>
                <w:rFonts w:eastAsia="Times New Roman" w:cs="Arial"/>
                <w:b/>
                <w:spacing w:val="0"/>
                <w:szCs w:val="20"/>
                <w:lang w:eastAsia="cs-CZ"/>
              </w:rPr>
            </w:pPr>
            <w:r w:rsidRPr="00016AAF">
              <w:rPr>
                <w:rFonts w:eastAsia="Times New Roman" w:cs="Arial"/>
                <w:b/>
                <w:spacing w:val="0"/>
                <w:szCs w:val="20"/>
                <w:lang w:eastAsia="cs-CZ"/>
              </w:rPr>
              <w:t>DES 8.02</w:t>
            </w:r>
          </w:p>
          <w:p w14:paraId="0B83B7B9" w14:textId="4906726A" w:rsidR="00DF786F" w:rsidRPr="00016AAF" w:rsidRDefault="00DF786F" w:rsidP="00100EC9">
            <w:pPr>
              <w:spacing w:after="0" w:line="240" w:lineRule="auto"/>
              <w:jc w:val="left"/>
              <w:rPr>
                <w:rFonts w:eastAsia="Times New Roman" w:cs="Arial"/>
                <w:b/>
                <w:spacing w:val="0"/>
                <w:szCs w:val="20"/>
                <w:lang w:eastAsia="cs-CZ"/>
              </w:rPr>
            </w:pPr>
            <w:r w:rsidRPr="00016AAF">
              <w:rPr>
                <w:rFonts w:eastAsia="Times New Roman" w:cs="Arial"/>
                <w:b/>
                <w:spacing w:val="0"/>
                <w:szCs w:val="20"/>
                <w:lang w:eastAsia="cs-CZ"/>
              </w:rPr>
              <w:t>Zajištění lidských a finančních zdrojů pro centrální řízení a koordinaci programů a cílů digitální ekonomiky.</w:t>
            </w:r>
          </w:p>
        </w:tc>
        <w:tc>
          <w:tcPr>
            <w:tcW w:w="3516" w:type="pct"/>
            <w:tcBorders>
              <w:top w:val="single" w:sz="6" w:space="0" w:color="auto"/>
            </w:tcBorders>
            <w:shd w:val="clear" w:color="auto" w:fill="auto"/>
            <w:noWrap/>
          </w:tcPr>
          <w:p w14:paraId="572BEB6E" w14:textId="77777777" w:rsidR="00DF786F" w:rsidRPr="00101964" w:rsidRDefault="00DF786F" w:rsidP="00DF786F">
            <w:pPr>
              <w:spacing w:after="0" w:line="240" w:lineRule="auto"/>
              <w:jc w:val="left"/>
              <w:rPr>
                <w:rFonts w:eastAsia="Times New Roman" w:cs="Arial"/>
                <w:spacing w:val="0"/>
                <w:szCs w:val="20"/>
                <w:lang w:eastAsia="cs-CZ"/>
              </w:rPr>
            </w:pPr>
            <w:r w:rsidRPr="00101964">
              <w:rPr>
                <w:rFonts w:eastAsia="Times New Roman" w:cs="Arial"/>
                <w:spacing w:val="0"/>
                <w:szCs w:val="20"/>
                <w:lang w:eastAsia="cs-CZ"/>
              </w:rPr>
              <w:t>Zajištění lidských a finančních zdrojů pro centrální řízení a koordinaci programů a cílů digitální ekonomiky</w:t>
            </w:r>
            <w:r w:rsidRPr="00101964">
              <w:rPr>
                <w:rFonts w:eastAsia="Times New Roman" w:cs="Arial"/>
                <w:spacing w:val="0"/>
                <w:szCs w:val="20"/>
                <w:lang w:eastAsia="cs-CZ"/>
              </w:rPr>
              <w:br/>
              <w:t xml:space="preserve">• v souladu s usnesením vlády nastavit koordinační mechanismy k plnění cílů digitální ekonomiky a koordinace v rámci nové struktury RVIS, </w:t>
            </w:r>
            <w:r w:rsidRPr="00101964">
              <w:rPr>
                <w:rFonts w:eastAsia="Times New Roman" w:cs="Arial"/>
                <w:spacing w:val="0"/>
                <w:szCs w:val="20"/>
                <w:lang w:eastAsia="cs-CZ"/>
              </w:rPr>
              <w:br/>
              <w:t>• vznik odboru pro koordinaci digitální ekonomiky na Ministerstvu průmyslu a obchodu ČR, který bude koordinovat plnění strategie digitální ekonomiky v rámci strategie Digitální Česko.</w:t>
            </w:r>
          </w:p>
        </w:tc>
      </w:tr>
      <w:tr w:rsidR="00DF786F" w:rsidRPr="008A021B" w14:paraId="762DEE05" w14:textId="77777777" w:rsidTr="00DF786F">
        <w:trPr>
          <w:trHeight w:val="260"/>
        </w:trPr>
        <w:tc>
          <w:tcPr>
            <w:tcW w:w="1484" w:type="pct"/>
            <w:tcBorders>
              <w:top w:val="single" w:sz="6" w:space="0" w:color="auto"/>
            </w:tcBorders>
            <w:shd w:val="clear" w:color="auto" w:fill="auto"/>
            <w:noWrap/>
          </w:tcPr>
          <w:p w14:paraId="54F3C28D" w14:textId="77777777" w:rsidR="00DF786F" w:rsidRDefault="00DF786F" w:rsidP="00100EC9">
            <w:pPr>
              <w:spacing w:after="0" w:line="240" w:lineRule="auto"/>
              <w:jc w:val="left"/>
              <w:rPr>
                <w:rFonts w:eastAsia="Times New Roman" w:cs="Arial"/>
                <w:b/>
                <w:spacing w:val="0"/>
                <w:szCs w:val="20"/>
                <w:lang w:eastAsia="cs-CZ"/>
              </w:rPr>
            </w:pPr>
            <w:r w:rsidRPr="00016AAF">
              <w:rPr>
                <w:rFonts w:eastAsia="Times New Roman" w:cs="Arial"/>
                <w:b/>
                <w:spacing w:val="0"/>
                <w:szCs w:val="20"/>
                <w:lang w:eastAsia="cs-CZ"/>
              </w:rPr>
              <w:t>DES 8.03</w:t>
            </w:r>
          </w:p>
          <w:p w14:paraId="01AB56D0" w14:textId="413CF3D4" w:rsidR="00DF786F" w:rsidRPr="00016AAF" w:rsidRDefault="00DF786F" w:rsidP="00100EC9">
            <w:pPr>
              <w:spacing w:after="0" w:line="240" w:lineRule="auto"/>
              <w:jc w:val="left"/>
              <w:rPr>
                <w:rFonts w:eastAsia="Times New Roman" w:cs="Arial"/>
                <w:b/>
                <w:spacing w:val="0"/>
                <w:szCs w:val="20"/>
                <w:lang w:eastAsia="cs-CZ"/>
              </w:rPr>
            </w:pPr>
            <w:r w:rsidRPr="00016AAF">
              <w:rPr>
                <w:rFonts w:eastAsia="Times New Roman" w:cs="Arial"/>
                <w:b/>
                <w:spacing w:val="0"/>
                <w:szCs w:val="20"/>
                <w:lang w:eastAsia="cs-CZ"/>
              </w:rPr>
              <w:t>Obousměrná vazba programů a koordinace koncepce digitální ekonomiky a společnosti a iniciativ vycházejících z pilíře Česko v digitální Evropě.</w:t>
            </w:r>
          </w:p>
        </w:tc>
        <w:tc>
          <w:tcPr>
            <w:tcW w:w="3516" w:type="pct"/>
            <w:tcBorders>
              <w:top w:val="single" w:sz="6" w:space="0" w:color="auto"/>
            </w:tcBorders>
            <w:shd w:val="clear" w:color="auto" w:fill="auto"/>
            <w:noWrap/>
          </w:tcPr>
          <w:p w14:paraId="252E2429" w14:textId="77777777" w:rsidR="00DF786F" w:rsidRPr="00101964" w:rsidRDefault="00DF786F" w:rsidP="00100EC9">
            <w:pPr>
              <w:spacing w:after="0" w:line="240" w:lineRule="auto"/>
              <w:rPr>
                <w:rFonts w:eastAsia="Times New Roman" w:cs="Arial"/>
                <w:spacing w:val="0"/>
                <w:szCs w:val="20"/>
                <w:lang w:eastAsia="cs-CZ"/>
              </w:rPr>
            </w:pPr>
            <w:r w:rsidRPr="00101964">
              <w:rPr>
                <w:rFonts w:eastAsia="Times New Roman" w:cs="Arial"/>
                <w:spacing w:val="0"/>
                <w:szCs w:val="20"/>
                <w:lang w:eastAsia="cs-CZ"/>
              </w:rPr>
              <w:t>Obousměrná vazba programů a koordinace koncepce Digitální ekonomiky a společnosti a iniciativ vycházejících z pilíře Česko v digitální Evropě – řízení programů digitální ekonomiky navazuje na závěry evropských vyjednávání a implementuje je v příslušném rozsahu a odpovědnosti na národní úrovni, zároveň poskytuje vstupy do pozic, které ČR prosazuje v EU, a to především v oblasti podpory rozvoje nových technologií jako je například umělá inteligence a další.</w:t>
            </w:r>
          </w:p>
        </w:tc>
      </w:tr>
    </w:tbl>
    <w:p w14:paraId="2151A317" w14:textId="492A019A" w:rsidR="00575FD4" w:rsidRPr="00CC72A2" w:rsidRDefault="00575FD4" w:rsidP="00632D6E">
      <w:pPr>
        <w:rPr>
          <w:rFonts w:ascii="Arial" w:hAnsi="Arial" w:cs="Arial"/>
        </w:rPr>
      </w:pPr>
    </w:p>
    <w:p w14:paraId="53EA629A" w14:textId="77777777" w:rsidR="0069084B" w:rsidRPr="00CC72A2" w:rsidRDefault="0069084B" w:rsidP="0069084B">
      <w:pPr>
        <w:pStyle w:val="Nadpis2"/>
        <w:rPr>
          <w:rFonts w:ascii="Arial" w:hAnsi="Arial" w:cs="Arial"/>
        </w:rPr>
      </w:pPr>
      <w:bookmarkStart w:id="5" w:name="_Toc534582435"/>
      <w:bookmarkStart w:id="6" w:name="_Toc4452645"/>
      <w:r w:rsidRPr="00CC72A2">
        <w:rPr>
          <w:rFonts w:ascii="Arial" w:hAnsi="Arial" w:cs="Arial"/>
        </w:rPr>
        <w:t>Klasifikace záměrů A, B a C</w:t>
      </w:r>
      <w:bookmarkEnd w:id="5"/>
      <w:bookmarkEnd w:id="6"/>
    </w:p>
    <w:p w14:paraId="61D57F17" w14:textId="2A4C465C" w:rsidR="0069084B" w:rsidRPr="00101964" w:rsidRDefault="0069084B" w:rsidP="0069084B">
      <w:pPr>
        <w:tabs>
          <w:tab w:val="left" w:pos="284"/>
        </w:tabs>
        <w:ind w:left="284" w:hanging="284"/>
        <w:rPr>
          <w:rFonts w:cs="Arial"/>
        </w:rPr>
      </w:pPr>
      <w:r w:rsidRPr="00101964">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F947C9" w:rsidRPr="00101964">
        <w:rPr>
          <w:rFonts w:cs="Arial"/>
        </w:rPr>
        <w:t>ementačního</w:t>
      </w:r>
      <w:r w:rsidRPr="00101964">
        <w:rPr>
          <w:rFonts w:cs="Arial"/>
        </w:rPr>
        <w:t xml:space="preserve"> plánu.</w:t>
      </w:r>
    </w:p>
    <w:p w14:paraId="56798AB1" w14:textId="77777777" w:rsidR="0069084B" w:rsidRPr="00101964" w:rsidRDefault="0069084B" w:rsidP="0069084B">
      <w:pPr>
        <w:ind w:left="284" w:hanging="284"/>
        <w:rPr>
          <w:rFonts w:cs="Arial"/>
        </w:rPr>
      </w:pPr>
      <w:r w:rsidRPr="00101964">
        <w:rPr>
          <w:rFonts w:cs="Arial"/>
        </w:rPr>
        <w:t xml:space="preserve">B. Záměr je definovaný gesčním úřadem, tj. má prioritu a podporu v gesčním úřadu, ale nemá finanční nebo personální krytí. Tyto záměry tvoří těžiště implementačního plánu. </w:t>
      </w:r>
    </w:p>
    <w:p w14:paraId="0FCA9360" w14:textId="4B340EDD" w:rsidR="0069084B" w:rsidRPr="00101964" w:rsidRDefault="0069084B" w:rsidP="0069084B">
      <w:pPr>
        <w:ind w:left="284" w:hanging="284"/>
        <w:rPr>
          <w:rFonts w:cs="Arial"/>
        </w:rPr>
      </w:pPr>
      <w:r w:rsidRPr="00101964">
        <w:rPr>
          <w:rFonts w:cs="Arial"/>
        </w:rPr>
        <w:t>C. Potřebný záměr, existuje koncept záměru (tj. prakticky všechny políčka jsou vyplněná), ale není dojednána podpora gestora</w:t>
      </w:r>
      <w:r w:rsidR="003901DA" w:rsidRPr="00101964">
        <w:rPr>
          <w:rFonts w:cs="Arial"/>
        </w:rPr>
        <w:t>,</w:t>
      </w:r>
      <w:r w:rsidRPr="00101964">
        <w:rPr>
          <w:rFonts w:cs="Arial"/>
        </w:rPr>
        <w:t xml:space="preserve"> gesční úřad, ani zdroje (typicky průřezové záměry, </w:t>
      </w:r>
      <w:proofErr w:type="spellStart"/>
      <w:r w:rsidRPr="00101964">
        <w:rPr>
          <w:rFonts w:cs="Arial"/>
        </w:rPr>
        <w:t>multirezortní</w:t>
      </w:r>
      <w:proofErr w:type="spellEnd"/>
      <w:r w:rsidRPr="00101964">
        <w:rPr>
          <w:rFonts w:cs="Arial"/>
        </w:rPr>
        <w:t xml:space="preserve"> a</w:t>
      </w:r>
      <w:r w:rsidR="00F947C9" w:rsidRPr="00101964">
        <w:rPr>
          <w:rFonts w:cs="Arial"/>
        </w:rPr>
        <w:t> </w:t>
      </w:r>
      <w:r w:rsidRPr="00101964">
        <w:rPr>
          <w:rFonts w:cs="Arial"/>
        </w:rPr>
        <w:t>sdílené).</w:t>
      </w:r>
    </w:p>
    <w:p w14:paraId="69849301" w14:textId="39A454FB" w:rsidR="00CB133A" w:rsidRPr="00101964" w:rsidRDefault="00CB133A" w:rsidP="00CB133A">
      <w:pPr>
        <w:spacing w:after="60"/>
        <w:rPr>
          <w:rFonts w:cs="Arial"/>
        </w:rPr>
      </w:pPr>
      <w:r w:rsidRPr="00101964">
        <w:rPr>
          <w:rFonts w:cs="Arial"/>
        </w:rPr>
        <w:t xml:space="preserve">V katalogu záměrů se nachází ještě </w:t>
      </w:r>
      <w:r w:rsidR="001F61F3" w:rsidRPr="00101964">
        <w:rPr>
          <w:rFonts w:cs="Arial"/>
        </w:rPr>
        <w:t xml:space="preserve">další </w:t>
      </w:r>
      <w:r w:rsidRPr="00101964">
        <w:rPr>
          <w:rFonts w:cs="Arial"/>
        </w:rPr>
        <w:t>záměr</w:t>
      </w:r>
      <w:r w:rsidR="001F61F3" w:rsidRPr="00101964">
        <w:rPr>
          <w:rFonts w:cs="Arial"/>
        </w:rPr>
        <w:t>y</w:t>
      </w:r>
      <w:r w:rsidRPr="00101964">
        <w:rPr>
          <w:rFonts w:cs="Arial"/>
        </w:rPr>
        <w:t xml:space="preserve"> ve stavu „</w:t>
      </w:r>
      <w:r w:rsidRPr="00101964">
        <w:rPr>
          <w:rFonts w:cs="Arial"/>
          <w:b/>
        </w:rPr>
        <w:t>D</w:t>
      </w:r>
      <w:r w:rsidRPr="00101964">
        <w:rPr>
          <w:rFonts w:cs="Arial"/>
        </w:rPr>
        <w:t>“, tj. námět na záměr. Tyto náměty vznikly z různých inspirací, například z potřeby pomoci úřadů</w:t>
      </w:r>
      <w:r w:rsidR="001647CD" w:rsidRPr="00101964">
        <w:rPr>
          <w:rFonts w:cs="Arial"/>
        </w:rPr>
        <w:t>m</w:t>
      </w:r>
      <w:r w:rsidRPr="00101964">
        <w:rPr>
          <w:rFonts w:cs="Arial"/>
        </w:rPr>
        <w:t xml:space="preserve"> dostát požadavkům architektonický</w:t>
      </w:r>
      <w:r w:rsidR="001647CD" w:rsidRPr="00101964">
        <w:rPr>
          <w:rFonts w:cs="Arial"/>
        </w:rPr>
        <w:t>ch</w:t>
      </w:r>
      <w:r w:rsidRPr="00101964">
        <w:rPr>
          <w:rFonts w:cs="Arial"/>
        </w:rPr>
        <w:t xml:space="preserve"> principů a</w:t>
      </w:r>
      <w:r w:rsidR="00F947C9" w:rsidRPr="00101964">
        <w:rPr>
          <w:rFonts w:cs="Arial"/>
        </w:rPr>
        <w:t> </w:t>
      </w:r>
      <w:r w:rsidRPr="00101964">
        <w:rPr>
          <w:rFonts w:cs="Arial"/>
        </w:rPr>
        <w:t>zásad řízení ICT ze schválené Informační koncepce. Mnohé náměty mohou být ještě duplicitní nebo příliš detailní, proto je pro jejich převod do stavu „C“ při příštím implementačním plánování nutná jejich konsolidace.</w:t>
      </w:r>
    </w:p>
    <w:p w14:paraId="1E0871FF" w14:textId="77777777" w:rsidR="00BF435B" w:rsidRPr="00101964" w:rsidRDefault="003E320C" w:rsidP="00BF435B">
      <w:pPr>
        <w:pStyle w:val="Nadpis2"/>
        <w:rPr>
          <w:rFonts w:cs="Arial"/>
        </w:rPr>
      </w:pPr>
      <w:r w:rsidRPr="00101964">
        <w:rPr>
          <w:rFonts w:cs="Arial"/>
        </w:rPr>
        <w:lastRenderedPageBreak/>
        <w:t xml:space="preserve"> </w:t>
      </w:r>
      <w:bookmarkStart w:id="7" w:name="_Toc4452646"/>
      <w:r w:rsidR="00B1336E" w:rsidRPr="00101964">
        <w:rPr>
          <w:rFonts w:cs="Arial"/>
        </w:rPr>
        <w:t>Shrnutí problematiky</w:t>
      </w:r>
      <w:r w:rsidR="00764A7C" w:rsidRPr="00101964">
        <w:rPr>
          <w:rFonts w:cs="Arial"/>
        </w:rPr>
        <w:t>, celkové přínosy</w:t>
      </w:r>
      <w:bookmarkEnd w:id="7"/>
    </w:p>
    <w:p w14:paraId="1CAC8C98" w14:textId="77777777" w:rsidR="007122C6" w:rsidRPr="00101964" w:rsidRDefault="007122C6" w:rsidP="007122C6">
      <w:pPr>
        <w:rPr>
          <w:rFonts w:cs="Arial"/>
          <w:b/>
        </w:rPr>
      </w:pPr>
      <w:r w:rsidRPr="00101964">
        <w:rPr>
          <w:rFonts w:cs="Arial"/>
          <w:b/>
        </w:rPr>
        <w:t xml:space="preserve">Institucionální zajištění centrální koordinace politik na podporu digitální ekonomiky a společnosti </w:t>
      </w:r>
    </w:p>
    <w:p w14:paraId="229A6109" w14:textId="77777777" w:rsidR="007122C6" w:rsidRPr="00101964" w:rsidRDefault="007122C6" w:rsidP="007122C6">
      <w:pPr>
        <w:rPr>
          <w:rFonts w:cs="Arial"/>
          <w:b/>
        </w:rPr>
      </w:pPr>
      <w:r w:rsidRPr="00101964">
        <w:rPr>
          <w:rFonts w:cs="Arial"/>
        </w:rPr>
        <w:t>Pro Českou republiku je klíčová efektivita, důslednost a udržení rychlého tempa, které tato oblast digitalizace nastavila, a to zejména s ohledem na konkurenceschopnost ČR. Bylo by obrovskou chybou podcenit stále důležitější roli digitální agendy a nechat si ujet vlak.</w:t>
      </w:r>
    </w:p>
    <w:p w14:paraId="17896A7E" w14:textId="7D2E87EE" w:rsidR="007122C6" w:rsidRPr="00101964" w:rsidRDefault="007122C6" w:rsidP="007122C6">
      <w:pPr>
        <w:rPr>
          <w:rFonts w:cs="Arial"/>
          <w:b/>
          <w:i/>
        </w:rPr>
      </w:pPr>
      <w:r w:rsidRPr="00101964">
        <w:rPr>
          <w:rFonts w:cs="Arial"/>
        </w:rPr>
        <w:t>Vzhledem k horizontální povaze opatření v digitální ekonomice je třeba vytvořit funkční koordinační mechanismus, který bude institucionálně ukotven tak, aby mohl efektivně koordinovat aktivity v oblasti digitální ekonomiky napříč veřejnou a státní správou a bylo zajištěno jeho financování napříč sektory. Koordinace musí probíhat nejen napříč státní a veřejnou správou, ale také se zapojením hospodářských a sociálních partnerů.</w:t>
      </w:r>
    </w:p>
    <w:p w14:paraId="4FDEEB1E" w14:textId="3DB95D6C" w:rsidR="00740CE9" w:rsidRPr="00CC72A2" w:rsidRDefault="003E320C" w:rsidP="003E320C">
      <w:pPr>
        <w:pStyle w:val="Nadpis2"/>
        <w:rPr>
          <w:rFonts w:ascii="Arial" w:hAnsi="Arial" w:cs="Arial"/>
        </w:rPr>
      </w:pPr>
      <w:r w:rsidRPr="00CC72A2">
        <w:rPr>
          <w:rFonts w:ascii="Arial" w:hAnsi="Arial" w:cs="Arial"/>
        </w:rPr>
        <w:t xml:space="preserve"> </w:t>
      </w:r>
      <w:bookmarkStart w:id="8" w:name="_Toc4452647"/>
      <w:r w:rsidR="00B1336E" w:rsidRPr="00CC72A2">
        <w:rPr>
          <w:rFonts w:ascii="Arial" w:hAnsi="Arial" w:cs="Arial"/>
        </w:rPr>
        <w:t>S</w:t>
      </w:r>
      <w:r w:rsidR="00A03AE5" w:rsidRPr="00CC72A2">
        <w:rPr>
          <w:rFonts w:ascii="Arial" w:hAnsi="Arial" w:cs="Arial"/>
        </w:rPr>
        <w:t xml:space="preserve">ouhrnné </w:t>
      </w:r>
      <w:r w:rsidR="00740CE9" w:rsidRPr="00CC72A2">
        <w:rPr>
          <w:rFonts w:ascii="Arial" w:hAnsi="Arial" w:cs="Arial"/>
        </w:rPr>
        <w:t>údaje</w:t>
      </w:r>
      <w:r w:rsidR="006618A8">
        <w:rPr>
          <w:rFonts w:ascii="Arial" w:hAnsi="Arial" w:cs="Arial"/>
        </w:rPr>
        <w:t xml:space="preserve"> (záměry A, B, C)</w:t>
      </w:r>
      <w:bookmarkEnd w:id="8"/>
    </w:p>
    <w:p w14:paraId="35EEC753" w14:textId="5436579C" w:rsidR="0047558D" w:rsidRPr="00101964" w:rsidRDefault="007122C6" w:rsidP="0047558D">
      <w:pPr>
        <w:spacing w:after="60"/>
        <w:rPr>
          <w:rFonts w:cs="Arial"/>
        </w:rPr>
      </w:pPr>
      <w:r w:rsidRPr="00101964">
        <w:rPr>
          <w:rFonts w:cs="Arial"/>
        </w:rPr>
        <w:t>Statistika katalogu záměrů dle stupně připravenosti (A, B, C).</w:t>
      </w:r>
    </w:p>
    <w:p w14:paraId="5DD0B2E4" w14:textId="3D5E9B58" w:rsidR="00317CFF" w:rsidRPr="00CC72A2" w:rsidRDefault="00146BB4" w:rsidP="00317CFF">
      <w:pPr>
        <w:pStyle w:val="Nadpis3"/>
        <w:rPr>
          <w:rFonts w:ascii="Arial" w:hAnsi="Arial" w:cs="Arial"/>
        </w:rPr>
      </w:pPr>
      <w:bookmarkStart w:id="9" w:name="_Toc4452648"/>
      <w:r w:rsidRPr="00CC72A2">
        <w:rPr>
          <w:rFonts w:ascii="Arial" w:hAnsi="Arial" w:cs="Arial"/>
        </w:rPr>
        <w:t>Počty záměrů a odhad finanční alokace v rezortech a úřadech</w:t>
      </w:r>
      <w:bookmarkEnd w:id="9"/>
      <w:r w:rsidRPr="00CC72A2">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2657"/>
        <w:gridCol w:w="1091"/>
        <w:gridCol w:w="2657"/>
        <w:gridCol w:w="2657"/>
      </w:tblGrid>
      <w:tr w:rsidR="009903AD" w:rsidRPr="009903AD" w14:paraId="0D6B8F3B" w14:textId="77777777" w:rsidTr="009903AD">
        <w:trPr>
          <w:trHeight w:val="559"/>
        </w:trPr>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30E4A7FB" w14:textId="77777777" w:rsidR="009903AD" w:rsidRPr="009903AD" w:rsidRDefault="009903AD" w:rsidP="009903AD">
            <w:pPr>
              <w:spacing w:after="0" w:line="240" w:lineRule="auto"/>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Stav / Gesční úřad</w:t>
            </w:r>
          </w:p>
        </w:tc>
        <w:tc>
          <w:tcPr>
            <w:tcW w:w="602" w:type="pct"/>
            <w:tcBorders>
              <w:top w:val="nil"/>
              <w:left w:val="single" w:sz="4" w:space="0" w:color="auto"/>
              <w:bottom w:val="single" w:sz="4" w:space="0" w:color="4472C4"/>
              <w:right w:val="single" w:sz="4" w:space="0" w:color="auto"/>
            </w:tcBorders>
            <w:shd w:val="clear" w:color="203764" w:fill="203764"/>
            <w:vAlign w:val="bottom"/>
            <w:hideMark/>
          </w:tcPr>
          <w:p w14:paraId="4F0D1FA0"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Počet záměrů</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458315FD" w14:textId="572EC73C"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Kč)</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50EF7515" w14:textId="1DA255C4"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Externí</w:t>
            </w:r>
            <w:r>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Kč)</w:t>
            </w:r>
          </w:p>
        </w:tc>
      </w:tr>
      <w:tr w:rsidR="009903AD" w:rsidRPr="009903AD" w14:paraId="19085474" w14:textId="77777777" w:rsidTr="009903AD">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26293C9" w14:textId="77777777" w:rsidR="009903AD" w:rsidRPr="009903AD" w:rsidRDefault="009903AD" w:rsidP="009903AD">
            <w:pPr>
              <w:spacing w:after="0" w:line="240" w:lineRule="auto"/>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A</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ACC7F8E"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4</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246360A" w14:textId="77777777" w:rsidR="009903AD" w:rsidRPr="009903AD" w:rsidRDefault="009903AD" w:rsidP="009903AD">
            <w:pPr>
              <w:spacing w:after="0" w:line="240" w:lineRule="auto"/>
              <w:jc w:val="righ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42,00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A93F419" w14:textId="77777777" w:rsidR="009903AD" w:rsidRPr="009903AD" w:rsidRDefault="009903AD" w:rsidP="009903AD">
            <w:pPr>
              <w:spacing w:after="0" w:line="240" w:lineRule="auto"/>
              <w:jc w:val="righ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72,00</w:t>
            </w:r>
          </w:p>
        </w:tc>
      </w:tr>
      <w:tr w:rsidR="009903AD" w:rsidRPr="009903AD" w14:paraId="3F30937C" w14:textId="77777777" w:rsidTr="009903AD">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9C92DF" w14:textId="77777777" w:rsidR="009903AD" w:rsidRPr="009903AD" w:rsidRDefault="009903AD" w:rsidP="009903AD">
            <w:pPr>
              <w:spacing w:after="0" w:line="240" w:lineRule="auto"/>
              <w:ind w:firstLineChars="100" w:firstLine="200"/>
              <w:jc w:val="left"/>
              <w:rPr>
                <w:rFonts w:eastAsia="Times New Roman" w:cs="Arial"/>
                <w:color w:val="000000"/>
                <w:spacing w:val="0"/>
                <w:szCs w:val="20"/>
                <w:lang w:eastAsia="cs-CZ"/>
              </w:rPr>
            </w:pPr>
            <w:r w:rsidRPr="009903AD">
              <w:rPr>
                <w:rFonts w:eastAsia="Times New Roman" w:cs="Arial"/>
                <w:color w:val="000000"/>
                <w:spacing w:val="0"/>
                <w:szCs w:val="20"/>
                <w:lang w:eastAsia="cs-CZ"/>
              </w:rPr>
              <w:t>MPO</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BB5FB5"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3</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5395C6"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30,00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A57970"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60,00</w:t>
            </w:r>
          </w:p>
        </w:tc>
      </w:tr>
      <w:tr w:rsidR="009903AD" w:rsidRPr="009903AD" w14:paraId="7EB18A51" w14:textId="77777777" w:rsidTr="009903AD">
        <w:trPr>
          <w:trHeight w:val="300"/>
        </w:trPr>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96C5B4" w14:textId="77777777" w:rsidR="009903AD" w:rsidRPr="009903AD" w:rsidRDefault="009903AD" w:rsidP="009903AD">
            <w:pPr>
              <w:spacing w:after="0" w:line="240" w:lineRule="auto"/>
              <w:ind w:firstLineChars="100" w:firstLine="200"/>
              <w:jc w:val="left"/>
              <w:rPr>
                <w:rFonts w:eastAsia="Times New Roman" w:cs="Arial"/>
                <w:color w:val="000000"/>
                <w:spacing w:val="0"/>
                <w:szCs w:val="20"/>
                <w:lang w:eastAsia="cs-CZ"/>
              </w:rPr>
            </w:pPr>
            <w:r w:rsidRPr="009903AD">
              <w:rPr>
                <w:rFonts w:eastAsia="Times New Roman" w:cs="Arial"/>
                <w:color w:val="000000"/>
                <w:spacing w:val="0"/>
                <w:szCs w:val="20"/>
                <w:lang w:eastAsia="cs-CZ"/>
              </w:rPr>
              <w:t>MZ</w:t>
            </w:r>
          </w:p>
        </w:tc>
        <w:tc>
          <w:tcPr>
            <w:tcW w:w="60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42B5312"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1EBAB8"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12,00</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EEE153D"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12,00</w:t>
            </w:r>
          </w:p>
        </w:tc>
      </w:tr>
      <w:tr w:rsidR="009903AD" w:rsidRPr="009903AD" w14:paraId="112F1020" w14:textId="77777777" w:rsidTr="009903AD">
        <w:trPr>
          <w:trHeight w:val="300"/>
        </w:trPr>
        <w:tc>
          <w:tcPr>
            <w:tcW w:w="1466" w:type="pct"/>
            <w:tcBorders>
              <w:top w:val="single" w:sz="4" w:space="0" w:color="D9E1F2"/>
              <w:left w:val="single" w:sz="4" w:space="0" w:color="auto"/>
              <w:bottom w:val="nil"/>
              <w:right w:val="single" w:sz="4" w:space="0" w:color="auto"/>
            </w:tcBorders>
            <w:shd w:val="clear" w:color="203764" w:fill="203764"/>
            <w:vAlign w:val="bottom"/>
            <w:hideMark/>
          </w:tcPr>
          <w:p w14:paraId="7C14385D"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Celkový součet</w:t>
            </w:r>
          </w:p>
        </w:tc>
        <w:tc>
          <w:tcPr>
            <w:tcW w:w="602" w:type="pct"/>
            <w:tcBorders>
              <w:top w:val="single" w:sz="4" w:space="0" w:color="D9E1F2"/>
              <w:left w:val="single" w:sz="4" w:space="0" w:color="auto"/>
              <w:bottom w:val="nil"/>
              <w:right w:val="single" w:sz="4" w:space="0" w:color="auto"/>
            </w:tcBorders>
            <w:shd w:val="clear" w:color="203764" w:fill="203764"/>
            <w:noWrap/>
            <w:vAlign w:val="bottom"/>
            <w:hideMark/>
          </w:tcPr>
          <w:p w14:paraId="2EC33A34"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4</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129C9E75" w14:textId="77777777" w:rsidR="009903AD" w:rsidRPr="009903AD" w:rsidRDefault="009903AD" w:rsidP="009903AD">
            <w:pPr>
              <w:spacing w:after="0" w:line="240" w:lineRule="auto"/>
              <w:jc w:val="righ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42,00</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1D779F82" w14:textId="77777777" w:rsidR="009903AD" w:rsidRPr="009903AD" w:rsidRDefault="009903AD" w:rsidP="009903AD">
            <w:pPr>
              <w:spacing w:after="0" w:line="240" w:lineRule="auto"/>
              <w:jc w:val="righ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72,00</w:t>
            </w:r>
          </w:p>
        </w:tc>
      </w:tr>
    </w:tbl>
    <w:p w14:paraId="2461846F" w14:textId="592CAB92" w:rsidR="00146BB4" w:rsidRPr="00CC72A2" w:rsidRDefault="00146BB4" w:rsidP="00CC72A2">
      <w:pPr>
        <w:spacing w:after="0"/>
        <w:contextualSpacing/>
        <w:rPr>
          <w:rFonts w:ascii="Arial" w:hAnsi="Arial" w:cs="Arial"/>
        </w:rPr>
      </w:pPr>
    </w:p>
    <w:p w14:paraId="7FF68DA6" w14:textId="2F37C426" w:rsidR="009903AD" w:rsidRPr="00DF786F" w:rsidRDefault="00740CE9" w:rsidP="00DF786F">
      <w:pPr>
        <w:pStyle w:val="Nadpis3"/>
        <w:contextualSpacing/>
        <w:rPr>
          <w:rFonts w:ascii="Arial" w:hAnsi="Arial" w:cs="Arial"/>
        </w:rPr>
      </w:pPr>
      <w:bookmarkStart w:id="10" w:name="_Toc4452649"/>
      <w:r w:rsidRPr="00CC72A2">
        <w:rPr>
          <w:rFonts w:ascii="Arial" w:hAnsi="Arial" w:cs="Arial"/>
        </w:rPr>
        <w:t>Počty záměrů</w:t>
      </w:r>
      <w:r w:rsidR="00A03AE5" w:rsidRPr="00CC72A2">
        <w:rPr>
          <w:rFonts w:ascii="Arial" w:hAnsi="Arial" w:cs="Arial"/>
        </w:rPr>
        <w:t xml:space="preserve"> </w:t>
      </w:r>
      <w:r w:rsidR="00632D6E" w:rsidRPr="00CC72A2">
        <w:rPr>
          <w:rFonts w:ascii="Arial" w:hAnsi="Arial" w:cs="Arial"/>
        </w:rPr>
        <w:t xml:space="preserve">a odhad finanční alokace </w:t>
      </w:r>
      <w:r w:rsidR="00A03AE5" w:rsidRPr="00CC72A2">
        <w:rPr>
          <w:rFonts w:ascii="Arial" w:hAnsi="Arial" w:cs="Arial"/>
        </w:rPr>
        <w:t>v dílčích cílech</w:t>
      </w:r>
      <w:bookmarkEnd w:id="10"/>
      <w:r w:rsidR="00632D6E" w:rsidRPr="00CC72A2">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2618"/>
        <w:gridCol w:w="1208"/>
        <w:gridCol w:w="2621"/>
        <w:gridCol w:w="2615"/>
      </w:tblGrid>
      <w:tr w:rsidR="009903AD" w:rsidRPr="009903AD" w14:paraId="4BAFDC24" w14:textId="77777777" w:rsidTr="00317CFF">
        <w:trPr>
          <w:trHeight w:val="510"/>
        </w:trPr>
        <w:tc>
          <w:tcPr>
            <w:tcW w:w="1444" w:type="pct"/>
            <w:tcBorders>
              <w:top w:val="nil"/>
              <w:left w:val="single" w:sz="4" w:space="0" w:color="auto"/>
              <w:bottom w:val="single" w:sz="4" w:space="0" w:color="4472C4"/>
              <w:right w:val="single" w:sz="4" w:space="0" w:color="auto"/>
            </w:tcBorders>
            <w:shd w:val="clear" w:color="203764" w:fill="203764"/>
            <w:noWrap/>
            <w:vAlign w:val="bottom"/>
            <w:hideMark/>
          </w:tcPr>
          <w:p w14:paraId="58A68CCE" w14:textId="77777777" w:rsidR="009903AD" w:rsidRPr="009903AD" w:rsidRDefault="009903AD" w:rsidP="009903AD">
            <w:pPr>
              <w:spacing w:after="0" w:line="240" w:lineRule="auto"/>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Stav / Dílčí cíl</w:t>
            </w:r>
          </w:p>
        </w:tc>
        <w:tc>
          <w:tcPr>
            <w:tcW w:w="666" w:type="pct"/>
            <w:tcBorders>
              <w:top w:val="nil"/>
              <w:left w:val="single" w:sz="4" w:space="0" w:color="auto"/>
              <w:bottom w:val="single" w:sz="4" w:space="0" w:color="4472C4"/>
              <w:right w:val="single" w:sz="4" w:space="0" w:color="auto"/>
            </w:tcBorders>
            <w:shd w:val="clear" w:color="203764" w:fill="203764"/>
            <w:noWrap/>
            <w:vAlign w:val="bottom"/>
            <w:hideMark/>
          </w:tcPr>
          <w:p w14:paraId="0874950E"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Počet záměrů</w:t>
            </w:r>
          </w:p>
        </w:tc>
        <w:tc>
          <w:tcPr>
            <w:tcW w:w="1446" w:type="pct"/>
            <w:tcBorders>
              <w:top w:val="nil"/>
              <w:left w:val="single" w:sz="4" w:space="0" w:color="auto"/>
              <w:bottom w:val="single" w:sz="4" w:space="0" w:color="4472C4"/>
              <w:right w:val="single" w:sz="4" w:space="0" w:color="auto"/>
            </w:tcBorders>
            <w:shd w:val="clear" w:color="203764" w:fill="203764"/>
            <w:vAlign w:val="bottom"/>
            <w:hideMark/>
          </w:tcPr>
          <w:p w14:paraId="7B86E1DF" w14:textId="522D8A5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Kč)</w:t>
            </w:r>
          </w:p>
        </w:tc>
        <w:tc>
          <w:tcPr>
            <w:tcW w:w="1443" w:type="pct"/>
            <w:tcBorders>
              <w:top w:val="nil"/>
              <w:left w:val="single" w:sz="4" w:space="0" w:color="auto"/>
              <w:bottom w:val="single" w:sz="4" w:space="0" w:color="4472C4"/>
              <w:right w:val="single" w:sz="4" w:space="0" w:color="auto"/>
            </w:tcBorders>
            <w:shd w:val="clear" w:color="203764" w:fill="203764"/>
            <w:vAlign w:val="bottom"/>
            <w:hideMark/>
          </w:tcPr>
          <w:p w14:paraId="0094132A" w14:textId="541616AB"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Externí náklady realizace do (mil.</w:t>
            </w:r>
            <w:r>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Kč)</w:t>
            </w:r>
          </w:p>
        </w:tc>
      </w:tr>
      <w:tr w:rsidR="009903AD" w:rsidRPr="009903AD" w14:paraId="432C2F0D" w14:textId="77777777" w:rsidTr="00317CFF">
        <w:trPr>
          <w:trHeight w:val="379"/>
        </w:trPr>
        <w:tc>
          <w:tcPr>
            <w:tcW w:w="144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49D3F86" w14:textId="77777777" w:rsidR="009903AD" w:rsidRPr="009903AD" w:rsidRDefault="009903AD" w:rsidP="009903AD">
            <w:pPr>
              <w:spacing w:after="0" w:line="240" w:lineRule="auto"/>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A</w:t>
            </w:r>
          </w:p>
        </w:tc>
        <w:tc>
          <w:tcPr>
            <w:tcW w:w="6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F9AD2F2"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4</w:t>
            </w:r>
          </w:p>
        </w:tc>
        <w:tc>
          <w:tcPr>
            <w:tcW w:w="144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19B4A88" w14:textId="77777777" w:rsidR="009903AD" w:rsidRPr="009903AD" w:rsidRDefault="009903AD" w:rsidP="009903AD">
            <w:pPr>
              <w:spacing w:after="0" w:line="240" w:lineRule="auto"/>
              <w:jc w:val="righ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42,00</w:t>
            </w:r>
          </w:p>
        </w:tc>
        <w:tc>
          <w:tcPr>
            <w:tcW w:w="144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D871B38" w14:textId="77777777" w:rsidR="009903AD" w:rsidRPr="009903AD" w:rsidRDefault="009903AD" w:rsidP="009903AD">
            <w:pPr>
              <w:spacing w:after="0" w:line="240" w:lineRule="auto"/>
              <w:jc w:val="righ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72,00</w:t>
            </w:r>
          </w:p>
        </w:tc>
      </w:tr>
      <w:tr w:rsidR="009903AD" w:rsidRPr="009903AD" w14:paraId="26F3A699" w14:textId="77777777" w:rsidTr="00317CFF">
        <w:trPr>
          <w:trHeight w:val="342"/>
        </w:trPr>
        <w:tc>
          <w:tcPr>
            <w:tcW w:w="144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115DB5E" w14:textId="77777777" w:rsidR="009903AD" w:rsidRPr="009903AD" w:rsidRDefault="009903AD" w:rsidP="009903AD">
            <w:pPr>
              <w:spacing w:after="0" w:line="240" w:lineRule="auto"/>
              <w:ind w:firstLineChars="100" w:firstLine="200"/>
              <w:jc w:val="left"/>
              <w:rPr>
                <w:rFonts w:eastAsia="Times New Roman" w:cs="Arial"/>
                <w:color w:val="000000"/>
                <w:spacing w:val="0"/>
                <w:szCs w:val="20"/>
                <w:lang w:eastAsia="cs-CZ"/>
              </w:rPr>
            </w:pPr>
            <w:r w:rsidRPr="009903AD">
              <w:rPr>
                <w:rFonts w:eastAsia="Times New Roman" w:cs="Arial"/>
                <w:color w:val="000000"/>
                <w:spacing w:val="0"/>
                <w:szCs w:val="20"/>
                <w:lang w:eastAsia="cs-CZ"/>
              </w:rPr>
              <w:t>DES 8.01</w:t>
            </w:r>
          </w:p>
        </w:tc>
        <w:tc>
          <w:tcPr>
            <w:tcW w:w="6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E8D703B"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144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3173B0F"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0,00</w:t>
            </w:r>
          </w:p>
        </w:tc>
        <w:tc>
          <w:tcPr>
            <w:tcW w:w="144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D418E10"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0,00</w:t>
            </w:r>
          </w:p>
        </w:tc>
      </w:tr>
      <w:tr w:rsidR="009903AD" w:rsidRPr="009903AD" w14:paraId="6FEBAD41" w14:textId="77777777" w:rsidTr="00317CFF">
        <w:trPr>
          <w:trHeight w:val="360"/>
        </w:trPr>
        <w:tc>
          <w:tcPr>
            <w:tcW w:w="144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4B0A8E" w14:textId="77777777" w:rsidR="009903AD" w:rsidRPr="009903AD" w:rsidRDefault="009903AD" w:rsidP="009903AD">
            <w:pPr>
              <w:spacing w:after="0" w:line="240" w:lineRule="auto"/>
              <w:ind w:firstLineChars="100" w:firstLine="200"/>
              <w:jc w:val="left"/>
              <w:rPr>
                <w:rFonts w:eastAsia="Times New Roman" w:cs="Arial"/>
                <w:color w:val="000000"/>
                <w:spacing w:val="0"/>
                <w:szCs w:val="20"/>
                <w:lang w:eastAsia="cs-CZ"/>
              </w:rPr>
            </w:pPr>
            <w:r w:rsidRPr="009903AD">
              <w:rPr>
                <w:rFonts w:eastAsia="Times New Roman" w:cs="Arial"/>
                <w:color w:val="000000"/>
                <w:spacing w:val="0"/>
                <w:szCs w:val="20"/>
                <w:lang w:eastAsia="cs-CZ"/>
              </w:rPr>
              <w:t>DES 8.02</w:t>
            </w:r>
          </w:p>
        </w:tc>
        <w:tc>
          <w:tcPr>
            <w:tcW w:w="6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E0D4A9"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2</w:t>
            </w:r>
          </w:p>
        </w:tc>
        <w:tc>
          <w:tcPr>
            <w:tcW w:w="144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4B2099"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42,00</w:t>
            </w:r>
          </w:p>
        </w:tc>
        <w:tc>
          <w:tcPr>
            <w:tcW w:w="144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62E792D"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72,00</w:t>
            </w:r>
          </w:p>
        </w:tc>
      </w:tr>
      <w:tr w:rsidR="009903AD" w:rsidRPr="009903AD" w14:paraId="31A1EDF9" w14:textId="77777777" w:rsidTr="00317CFF">
        <w:trPr>
          <w:trHeight w:val="300"/>
        </w:trPr>
        <w:tc>
          <w:tcPr>
            <w:tcW w:w="144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6284D5" w14:textId="77777777" w:rsidR="009903AD" w:rsidRPr="009903AD" w:rsidRDefault="009903AD" w:rsidP="009903AD">
            <w:pPr>
              <w:spacing w:after="0" w:line="240" w:lineRule="auto"/>
              <w:ind w:firstLineChars="100" w:firstLine="200"/>
              <w:jc w:val="left"/>
              <w:rPr>
                <w:rFonts w:eastAsia="Times New Roman" w:cs="Arial"/>
                <w:color w:val="000000"/>
                <w:spacing w:val="0"/>
                <w:szCs w:val="20"/>
                <w:lang w:eastAsia="cs-CZ"/>
              </w:rPr>
            </w:pPr>
            <w:r w:rsidRPr="009903AD">
              <w:rPr>
                <w:rFonts w:eastAsia="Times New Roman" w:cs="Arial"/>
                <w:color w:val="000000"/>
                <w:spacing w:val="0"/>
                <w:szCs w:val="20"/>
                <w:lang w:eastAsia="cs-CZ"/>
              </w:rPr>
              <w:t>DES 8.03</w:t>
            </w:r>
          </w:p>
        </w:tc>
        <w:tc>
          <w:tcPr>
            <w:tcW w:w="6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8EC0B6"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144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C83DE16"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0,00</w:t>
            </w:r>
          </w:p>
        </w:tc>
        <w:tc>
          <w:tcPr>
            <w:tcW w:w="144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EBAEEA" w14:textId="77777777" w:rsidR="009903AD" w:rsidRPr="009903AD" w:rsidRDefault="009903AD" w:rsidP="009903AD">
            <w:pPr>
              <w:spacing w:after="0" w:line="240" w:lineRule="auto"/>
              <w:jc w:val="right"/>
              <w:rPr>
                <w:rFonts w:eastAsia="Times New Roman" w:cs="Arial"/>
                <w:color w:val="000000"/>
                <w:spacing w:val="0"/>
                <w:szCs w:val="20"/>
                <w:lang w:eastAsia="cs-CZ"/>
              </w:rPr>
            </w:pPr>
            <w:r w:rsidRPr="009903AD">
              <w:rPr>
                <w:rFonts w:eastAsia="Times New Roman" w:cs="Arial"/>
                <w:color w:val="000000"/>
                <w:spacing w:val="0"/>
                <w:szCs w:val="20"/>
                <w:lang w:eastAsia="cs-CZ"/>
              </w:rPr>
              <w:t>0,00</w:t>
            </w:r>
          </w:p>
        </w:tc>
      </w:tr>
      <w:tr w:rsidR="009903AD" w:rsidRPr="009903AD" w14:paraId="45D6446D" w14:textId="77777777" w:rsidTr="00317CFF">
        <w:trPr>
          <w:trHeight w:val="300"/>
        </w:trPr>
        <w:tc>
          <w:tcPr>
            <w:tcW w:w="1444" w:type="pct"/>
            <w:tcBorders>
              <w:top w:val="single" w:sz="4" w:space="0" w:color="D9E1F2"/>
              <w:left w:val="single" w:sz="4" w:space="0" w:color="auto"/>
              <w:bottom w:val="nil"/>
              <w:right w:val="single" w:sz="4" w:space="0" w:color="auto"/>
            </w:tcBorders>
            <w:shd w:val="clear" w:color="203764" w:fill="203764"/>
            <w:vAlign w:val="bottom"/>
            <w:hideMark/>
          </w:tcPr>
          <w:p w14:paraId="2C332E51"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Celkový součet</w:t>
            </w:r>
          </w:p>
        </w:tc>
        <w:tc>
          <w:tcPr>
            <w:tcW w:w="666" w:type="pct"/>
            <w:tcBorders>
              <w:top w:val="single" w:sz="4" w:space="0" w:color="D9E1F2"/>
              <w:left w:val="single" w:sz="4" w:space="0" w:color="auto"/>
              <w:bottom w:val="nil"/>
              <w:right w:val="single" w:sz="4" w:space="0" w:color="auto"/>
            </w:tcBorders>
            <w:shd w:val="clear" w:color="203764" w:fill="203764"/>
            <w:noWrap/>
            <w:vAlign w:val="bottom"/>
            <w:hideMark/>
          </w:tcPr>
          <w:p w14:paraId="4284B07E"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4</w:t>
            </w:r>
          </w:p>
        </w:tc>
        <w:tc>
          <w:tcPr>
            <w:tcW w:w="1446" w:type="pct"/>
            <w:tcBorders>
              <w:top w:val="single" w:sz="4" w:space="0" w:color="D9E1F2"/>
              <w:left w:val="single" w:sz="4" w:space="0" w:color="auto"/>
              <w:bottom w:val="nil"/>
              <w:right w:val="single" w:sz="4" w:space="0" w:color="auto"/>
            </w:tcBorders>
            <w:shd w:val="clear" w:color="203764" w:fill="203764"/>
            <w:noWrap/>
            <w:vAlign w:val="bottom"/>
            <w:hideMark/>
          </w:tcPr>
          <w:p w14:paraId="7773AE28" w14:textId="77777777" w:rsidR="009903AD" w:rsidRPr="009903AD" w:rsidRDefault="009903AD" w:rsidP="009903AD">
            <w:pPr>
              <w:spacing w:after="0" w:line="240" w:lineRule="auto"/>
              <w:jc w:val="righ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42,00</w:t>
            </w:r>
          </w:p>
        </w:tc>
        <w:tc>
          <w:tcPr>
            <w:tcW w:w="1443" w:type="pct"/>
            <w:tcBorders>
              <w:top w:val="single" w:sz="4" w:space="0" w:color="D9E1F2"/>
              <w:left w:val="single" w:sz="4" w:space="0" w:color="auto"/>
              <w:bottom w:val="nil"/>
              <w:right w:val="single" w:sz="4" w:space="0" w:color="auto"/>
            </w:tcBorders>
            <w:shd w:val="clear" w:color="203764" w:fill="203764"/>
            <w:noWrap/>
            <w:vAlign w:val="bottom"/>
            <w:hideMark/>
          </w:tcPr>
          <w:p w14:paraId="2BED3350" w14:textId="77777777" w:rsidR="009903AD" w:rsidRPr="009903AD" w:rsidRDefault="009903AD" w:rsidP="009903AD">
            <w:pPr>
              <w:spacing w:after="0" w:line="240" w:lineRule="auto"/>
              <w:jc w:val="righ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72,00</w:t>
            </w:r>
          </w:p>
        </w:tc>
      </w:tr>
    </w:tbl>
    <w:p w14:paraId="639CCAB6" w14:textId="2B95C964" w:rsidR="00DB56FF" w:rsidRPr="00CC72A2" w:rsidRDefault="00DB56FF" w:rsidP="00FB50F2">
      <w:pPr>
        <w:contextualSpacing/>
        <w:rPr>
          <w:rFonts w:ascii="Arial" w:hAnsi="Arial" w:cs="Arial"/>
          <w:highlight w:val="yellow"/>
        </w:rPr>
      </w:pPr>
    </w:p>
    <w:p w14:paraId="20B4E7D8" w14:textId="1C51DBB2" w:rsidR="00101964" w:rsidRDefault="00101964">
      <w:pPr>
        <w:spacing w:after="160" w:line="259" w:lineRule="auto"/>
        <w:jc w:val="left"/>
        <w:rPr>
          <w:rFonts w:ascii="Arial" w:hAnsi="Arial" w:cs="Arial"/>
          <w:highlight w:val="yellow"/>
        </w:rPr>
      </w:pPr>
      <w:r>
        <w:rPr>
          <w:rFonts w:ascii="Arial" w:hAnsi="Arial" w:cs="Arial"/>
          <w:highlight w:val="yellow"/>
        </w:rPr>
        <w:br w:type="page"/>
      </w:r>
    </w:p>
    <w:p w14:paraId="0B65E9AC" w14:textId="77777777" w:rsidR="00740CE9" w:rsidRPr="00CC72A2" w:rsidRDefault="00740CE9" w:rsidP="00740CE9">
      <w:pPr>
        <w:rPr>
          <w:rFonts w:ascii="Arial" w:hAnsi="Arial" w:cs="Arial"/>
          <w:highlight w:val="yellow"/>
        </w:rPr>
      </w:pPr>
    </w:p>
    <w:p w14:paraId="12ED2DC7" w14:textId="6475A227" w:rsidR="00317CFF" w:rsidRPr="00CC72A2" w:rsidRDefault="00947734" w:rsidP="00317CFF">
      <w:pPr>
        <w:pStyle w:val="Nadpis1"/>
        <w:rPr>
          <w:rFonts w:ascii="Arial" w:hAnsi="Arial" w:cs="Arial"/>
        </w:rPr>
      </w:pPr>
      <w:bookmarkStart w:id="11" w:name="_Toc536554453"/>
      <w:bookmarkStart w:id="12" w:name="_Toc536695929"/>
      <w:bookmarkStart w:id="13" w:name="_Toc536554454"/>
      <w:bookmarkStart w:id="14" w:name="_Toc536695930"/>
      <w:bookmarkEnd w:id="11"/>
      <w:bookmarkEnd w:id="12"/>
      <w:bookmarkEnd w:id="13"/>
      <w:bookmarkEnd w:id="14"/>
      <w:r w:rsidRPr="00CC72A2">
        <w:rPr>
          <w:rFonts w:ascii="Arial" w:hAnsi="Arial" w:cs="Arial"/>
        </w:rPr>
        <w:t xml:space="preserve"> </w:t>
      </w:r>
      <w:bookmarkStart w:id="15" w:name="_Toc4452650"/>
      <w:r w:rsidR="00B1336E" w:rsidRPr="00CC72A2">
        <w:rPr>
          <w:rFonts w:ascii="Arial" w:hAnsi="Arial" w:cs="Arial"/>
        </w:rPr>
        <w:t>Sestava záměrů dle data ukončení realizace</w:t>
      </w:r>
      <w:r w:rsidR="006618A8">
        <w:rPr>
          <w:rFonts w:ascii="Arial" w:hAnsi="Arial" w:cs="Arial"/>
        </w:rPr>
        <w:t xml:space="preserve"> (záměry A, B, C)</w:t>
      </w:r>
      <w:bookmarkEnd w:id="15"/>
    </w:p>
    <w:tbl>
      <w:tblPr>
        <w:tblW w:w="5000" w:type="pct"/>
        <w:tblCellMar>
          <w:left w:w="70" w:type="dxa"/>
          <w:right w:w="70" w:type="dxa"/>
        </w:tblCellMar>
        <w:tblLook w:val="04A0" w:firstRow="1" w:lastRow="0" w:firstColumn="1" w:lastColumn="0" w:noHBand="0" w:noVBand="1"/>
      </w:tblPr>
      <w:tblGrid>
        <w:gridCol w:w="5948"/>
        <w:gridCol w:w="852"/>
        <w:gridCol w:w="1133"/>
        <w:gridCol w:w="1129"/>
      </w:tblGrid>
      <w:tr w:rsidR="009903AD" w:rsidRPr="009903AD" w14:paraId="0DA19AC6" w14:textId="77777777" w:rsidTr="00A17A7C">
        <w:trPr>
          <w:trHeight w:val="765"/>
        </w:trPr>
        <w:tc>
          <w:tcPr>
            <w:tcW w:w="3282" w:type="pct"/>
            <w:tcBorders>
              <w:top w:val="nil"/>
              <w:left w:val="single" w:sz="4" w:space="0" w:color="auto"/>
              <w:bottom w:val="single" w:sz="4" w:space="0" w:color="4472C4"/>
              <w:right w:val="single" w:sz="4" w:space="0" w:color="auto"/>
            </w:tcBorders>
            <w:shd w:val="clear" w:color="203764" w:fill="203764"/>
            <w:vAlign w:val="bottom"/>
            <w:hideMark/>
          </w:tcPr>
          <w:p w14:paraId="2C7175F1" w14:textId="77777777" w:rsidR="009903AD" w:rsidRPr="009903AD" w:rsidRDefault="009903AD" w:rsidP="009903AD">
            <w:pPr>
              <w:spacing w:after="0" w:line="240" w:lineRule="auto"/>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Rok realizace (do) / Měsíc realizace / Název záměru</w:t>
            </w:r>
          </w:p>
        </w:tc>
        <w:tc>
          <w:tcPr>
            <w:tcW w:w="470" w:type="pct"/>
            <w:tcBorders>
              <w:top w:val="nil"/>
              <w:left w:val="single" w:sz="4" w:space="0" w:color="auto"/>
              <w:bottom w:val="single" w:sz="4" w:space="0" w:color="4472C4"/>
              <w:right w:val="single" w:sz="4" w:space="0" w:color="auto"/>
            </w:tcBorders>
            <w:shd w:val="clear" w:color="203764" w:fill="203764"/>
            <w:vAlign w:val="bottom"/>
            <w:hideMark/>
          </w:tcPr>
          <w:p w14:paraId="17C66895"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Počet záměrů</w:t>
            </w:r>
          </w:p>
        </w:tc>
        <w:tc>
          <w:tcPr>
            <w:tcW w:w="625" w:type="pct"/>
            <w:tcBorders>
              <w:top w:val="nil"/>
              <w:left w:val="single" w:sz="4" w:space="0" w:color="auto"/>
              <w:bottom w:val="single" w:sz="4" w:space="0" w:color="4472C4"/>
              <w:right w:val="single" w:sz="4" w:space="0" w:color="auto"/>
            </w:tcBorders>
            <w:shd w:val="clear" w:color="203764" w:fill="203764"/>
            <w:vAlign w:val="bottom"/>
            <w:hideMark/>
          </w:tcPr>
          <w:p w14:paraId="31A6E14A" w14:textId="4C5ED8F5"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 xml:space="preserve">Součet z </w:t>
            </w:r>
            <w:proofErr w:type="spellStart"/>
            <w:r w:rsidRPr="009903AD">
              <w:rPr>
                <w:rFonts w:eastAsia="Times New Roman" w:cs="Arial"/>
                <w:b/>
                <w:bCs/>
                <w:color w:val="FFFFFF"/>
                <w:spacing w:val="0"/>
                <w:szCs w:val="20"/>
                <w:lang w:eastAsia="cs-CZ"/>
              </w:rPr>
              <w:t>Exter</w:t>
            </w:r>
            <w:proofErr w:type="spellEnd"/>
            <w:r w:rsidRPr="009903AD">
              <w:rPr>
                <w:rFonts w:eastAsia="Times New Roman" w:cs="Arial"/>
                <w:b/>
                <w:bCs/>
                <w:color w:val="FFFFFF"/>
                <w:spacing w:val="0"/>
                <w:szCs w:val="20"/>
                <w:lang w:eastAsia="cs-CZ"/>
              </w:rPr>
              <w:t>.</w:t>
            </w:r>
            <w:r w:rsidR="00A17A7C">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náklady realizace od (mil.</w:t>
            </w:r>
            <w:r w:rsidR="00A17A7C">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Kč)</w:t>
            </w:r>
          </w:p>
        </w:tc>
        <w:tc>
          <w:tcPr>
            <w:tcW w:w="623" w:type="pct"/>
            <w:tcBorders>
              <w:top w:val="nil"/>
              <w:left w:val="single" w:sz="4" w:space="0" w:color="auto"/>
              <w:bottom w:val="single" w:sz="4" w:space="0" w:color="4472C4"/>
              <w:right w:val="single" w:sz="4" w:space="0" w:color="auto"/>
            </w:tcBorders>
            <w:shd w:val="clear" w:color="203764" w:fill="203764"/>
            <w:vAlign w:val="bottom"/>
            <w:hideMark/>
          </w:tcPr>
          <w:p w14:paraId="6A1DA075" w14:textId="7C2A794B"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 xml:space="preserve">Součet z </w:t>
            </w:r>
            <w:proofErr w:type="spellStart"/>
            <w:r w:rsidRPr="009903AD">
              <w:rPr>
                <w:rFonts w:eastAsia="Times New Roman" w:cs="Arial"/>
                <w:b/>
                <w:bCs/>
                <w:color w:val="FFFFFF"/>
                <w:spacing w:val="0"/>
                <w:szCs w:val="20"/>
                <w:lang w:eastAsia="cs-CZ"/>
              </w:rPr>
              <w:t>Exter</w:t>
            </w:r>
            <w:proofErr w:type="spellEnd"/>
            <w:r w:rsidRPr="009903AD">
              <w:rPr>
                <w:rFonts w:eastAsia="Times New Roman" w:cs="Arial"/>
                <w:b/>
                <w:bCs/>
                <w:color w:val="FFFFFF"/>
                <w:spacing w:val="0"/>
                <w:szCs w:val="20"/>
                <w:lang w:eastAsia="cs-CZ"/>
              </w:rPr>
              <w:t>.</w:t>
            </w:r>
            <w:r w:rsidR="00A17A7C">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náklady realizace do (mil.</w:t>
            </w:r>
            <w:r w:rsidR="00A17A7C">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Kč)</w:t>
            </w:r>
          </w:p>
        </w:tc>
      </w:tr>
      <w:tr w:rsidR="009903AD" w:rsidRPr="009903AD" w14:paraId="39A373F9" w14:textId="77777777" w:rsidTr="00A17A7C">
        <w:trPr>
          <w:trHeight w:val="285"/>
        </w:trPr>
        <w:tc>
          <w:tcPr>
            <w:tcW w:w="328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BBB517C" w14:textId="77777777" w:rsidR="009903AD" w:rsidRPr="009903AD" w:rsidRDefault="009903AD" w:rsidP="009903AD">
            <w:pPr>
              <w:spacing w:after="0" w:line="240" w:lineRule="auto"/>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2018</w:t>
            </w:r>
          </w:p>
        </w:tc>
        <w:tc>
          <w:tcPr>
            <w:tcW w:w="47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C31B453"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62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9DFA96D"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0,00</w:t>
            </w:r>
          </w:p>
        </w:tc>
        <w:tc>
          <w:tcPr>
            <w:tcW w:w="62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47362D5"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0,00</w:t>
            </w:r>
          </w:p>
        </w:tc>
      </w:tr>
      <w:tr w:rsidR="009903AD" w:rsidRPr="009903AD" w14:paraId="7A3EA0EE" w14:textId="77777777" w:rsidTr="00A17A7C">
        <w:trPr>
          <w:trHeight w:val="285"/>
        </w:trPr>
        <w:tc>
          <w:tcPr>
            <w:tcW w:w="32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EA4F531" w14:textId="77777777" w:rsidR="009903AD" w:rsidRPr="009903AD" w:rsidRDefault="009903AD" w:rsidP="009903AD">
            <w:pPr>
              <w:spacing w:after="0" w:line="240" w:lineRule="auto"/>
              <w:ind w:firstLineChars="100" w:firstLine="201"/>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11</w:t>
            </w:r>
          </w:p>
        </w:tc>
        <w:tc>
          <w:tcPr>
            <w:tcW w:w="47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5F3B8F"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6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7C9FDC"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0,00</w:t>
            </w:r>
          </w:p>
        </w:tc>
        <w:tc>
          <w:tcPr>
            <w:tcW w:w="62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90D9CA1"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0,00</w:t>
            </w:r>
          </w:p>
        </w:tc>
      </w:tr>
      <w:tr w:rsidR="009903AD" w:rsidRPr="009903AD" w14:paraId="166F6FEA" w14:textId="77777777" w:rsidTr="00A17A7C">
        <w:trPr>
          <w:trHeight w:val="285"/>
        </w:trPr>
        <w:tc>
          <w:tcPr>
            <w:tcW w:w="328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FB0BF80" w14:textId="77777777" w:rsidR="009903AD" w:rsidRPr="009903AD" w:rsidRDefault="009903AD" w:rsidP="00DF786F">
            <w:pPr>
              <w:spacing w:after="0" w:line="240" w:lineRule="auto"/>
              <w:ind w:left="351"/>
              <w:rPr>
                <w:rFonts w:eastAsia="Times New Roman" w:cs="Arial"/>
                <w:color w:val="000000"/>
                <w:spacing w:val="0"/>
                <w:szCs w:val="20"/>
                <w:lang w:eastAsia="cs-CZ"/>
              </w:rPr>
            </w:pPr>
            <w:r w:rsidRPr="009903AD">
              <w:rPr>
                <w:rFonts w:eastAsia="Times New Roman" w:cs="Arial"/>
                <w:color w:val="000000"/>
                <w:spacing w:val="0"/>
                <w:szCs w:val="20"/>
                <w:lang w:eastAsia="cs-CZ"/>
              </w:rPr>
              <w:t>Institucionální a metodické zajištění centrální koordinace a řízení programů koncepce Digitální ekonomika a společnost</w:t>
            </w:r>
          </w:p>
        </w:tc>
        <w:tc>
          <w:tcPr>
            <w:tcW w:w="47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AF60D9"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62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234C62"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0,00</w:t>
            </w:r>
          </w:p>
        </w:tc>
        <w:tc>
          <w:tcPr>
            <w:tcW w:w="62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636267D"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0,00</w:t>
            </w:r>
          </w:p>
        </w:tc>
      </w:tr>
      <w:tr w:rsidR="009903AD" w:rsidRPr="009903AD" w14:paraId="70600271" w14:textId="77777777" w:rsidTr="00A17A7C">
        <w:trPr>
          <w:trHeight w:val="285"/>
        </w:trPr>
        <w:tc>
          <w:tcPr>
            <w:tcW w:w="328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C252A11" w14:textId="77777777" w:rsidR="009903AD" w:rsidRPr="009903AD" w:rsidRDefault="009903AD" w:rsidP="009903AD">
            <w:pPr>
              <w:spacing w:after="0" w:line="240" w:lineRule="auto"/>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2020</w:t>
            </w:r>
          </w:p>
        </w:tc>
        <w:tc>
          <w:tcPr>
            <w:tcW w:w="47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8CBA1A5"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62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7051E1E"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30,00</w:t>
            </w:r>
          </w:p>
        </w:tc>
        <w:tc>
          <w:tcPr>
            <w:tcW w:w="62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A61434F"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60,00</w:t>
            </w:r>
          </w:p>
        </w:tc>
      </w:tr>
      <w:tr w:rsidR="009903AD" w:rsidRPr="009903AD" w14:paraId="610CE245" w14:textId="77777777" w:rsidTr="00A17A7C">
        <w:trPr>
          <w:trHeight w:val="285"/>
        </w:trPr>
        <w:tc>
          <w:tcPr>
            <w:tcW w:w="32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E4A939A" w14:textId="77777777" w:rsidR="009903AD" w:rsidRPr="009903AD" w:rsidRDefault="009903AD" w:rsidP="009903AD">
            <w:pPr>
              <w:spacing w:after="0" w:line="240" w:lineRule="auto"/>
              <w:ind w:firstLineChars="100" w:firstLine="201"/>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47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0D39CF"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62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C6FA33F"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30,00</w:t>
            </w:r>
          </w:p>
        </w:tc>
        <w:tc>
          <w:tcPr>
            <w:tcW w:w="62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D69B34"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60,00</w:t>
            </w:r>
          </w:p>
        </w:tc>
      </w:tr>
      <w:tr w:rsidR="009903AD" w:rsidRPr="009903AD" w14:paraId="785E07EC" w14:textId="77777777" w:rsidTr="00A17A7C">
        <w:trPr>
          <w:trHeight w:val="285"/>
        </w:trPr>
        <w:tc>
          <w:tcPr>
            <w:tcW w:w="328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6515CBD" w14:textId="77351BAD" w:rsidR="009903AD" w:rsidRPr="009903AD" w:rsidRDefault="009903AD" w:rsidP="00DF786F">
            <w:pPr>
              <w:spacing w:after="0" w:line="240" w:lineRule="auto"/>
              <w:ind w:left="351"/>
              <w:rPr>
                <w:rFonts w:eastAsia="Times New Roman" w:cs="Arial"/>
                <w:color w:val="000000"/>
                <w:spacing w:val="0"/>
                <w:szCs w:val="20"/>
                <w:lang w:eastAsia="cs-CZ"/>
              </w:rPr>
            </w:pPr>
            <w:r w:rsidRPr="009903AD">
              <w:rPr>
                <w:rFonts w:eastAsia="Times New Roman" w:cs="Arial"/>
                <w:color w:val="000000"/>
                <w:spacing w:val="0"/>
                <w:szCs w:val="20"/>
                <w:lang w:eastAsia="cs-CZ"/>
              </w:rPr>
              <w:t>Za</w:t>
            </w:r>
            <w:r>
              <w:rPr>
                <w:rFonts w:eastAsia="Times New Roman" w:cs="Arial"/>
                <w:color w:val="000000"/>
                <w:spacing w:val="0"/>
                <w:szCs w:val="20"/>
                <w:lang w:eastAsia="cs-CZ"/>
              </w:rPr>
              <w:t>jištění lidských</w:t>
            </w:r>
            <w:r w:rsidRPr="009903AD">
              <w:rPr>
                <w:rFonts w:eastAsia="Times New Roman" w:cs="Arial"/>
                <w:color w:val="000000"/>
                <w:spacing w:val="0"/>
                <w:szCs w:val="20"/>
                <w:lang w:eastAsia="cs-CZ"/>
              </w:rPr>
              <w:t xml:space="preserve"> a</w:t>
            </w:r>
            <w:r>
              <w:rPr>
                <w:rFonts w:eastAsia="Times New Roman" w:cs="Arial"/>
                <w:color w:val="000000"/>
                <w:spacing w:val="0"/>
                <w:szCs w:val="20"/>
                <w:lang w:eastAsia="cs-CZ"/>
              </w:rPr>
              <w:t xml:space="preserve"> finančních zdrojů</w:t>
            </w:r>
            <w:r w:rsidRPr="009903AD">
              <w:rPr>
                <w:rFonts w:eastAsia="Times New Roman" w:cs="Arial"/>
                <w:color w:val="000000"/>
                <w:spacing w:val="0"/>
                <w:szCs w:val="20"/>
                <w:lang w:eastAsia="cs-CZ"/>
              </w:rPr>
              <w:t xml:space="preserve"> pro centr</w:t>
            </w:r>
            <w:r>
              <w:rPr>
                <w:rFonts w:eastAsia="Times New Roman" w:cs="Arial"/>
                <w:color w:val="000000"/>
                <w:spacing w:val="0"/>
                <w:szCs w:val="20"/>
                <w:lang w:eastAsia="cs-CZ"/>
              </w:rPr>
              <w:t>ální řízení</w:t>
            </w:r>
            <w:r w:rsidRPr="009903AD">
              <w:rPr>
                <w:rFonts w:eastAsia="Times New Roman" w:cs="Arial"/>
                <w:color w:val="000000"/>
                <w:spacing w:val="0"/>
                <w:szCs w:val="20"/>
                <w:lang w:eastAsia="cs-CZ"/>
              </w:rPr>
              <w:t xml:space="preserve"> a koordinaci program</w:t>
            </w:r>
            <w:r>
              <w:rPr>
                <w:rFonts w:eastAsia="Times New Roman" w:cs="Arial"/>
                <w:color w:val="000000"/>
                <w:spacing w:val="0"/>
                <w:szCs w:val="20"/>
                <w:lang w:eastAsia="cs-CZ"/>
              </w:rPr>
              <w:t>ů</w:t>
            </w:r>
            <w:r w:rsidRPr="009903AD">
              <w:rPr>
                <w:rFonts w:eastAsia="Times New Roman" w:cs="Arial"/>
                <w:color w:val="000000"/>
                <w:spacing w:val="0"/>
                <w:szCs w:val="20"/>
                <w:lang w:eastAsia="cs-CZ"/>
              </w:rPr>
              <w:t xml:space="preserve"> a c</w:t>
            </w:r>
            <w:r w:rsidRPr="009903AD">
              <w:rPr>
                <w:rFonts w:eastAsia="Times New Roman" w:cs="Arial Narrow"/>
                <w:color w:val="000000"/>
                <w:spacing w:val="0"/>
                <w:szCs w:val="20"/>
                <w:lang w:eastAsia="cs-CZ"/>
              </w:rPr>
              <w:t>í</w:t>
            </w:r>
            <w:r w:rsidRPr="009903AD">
              <w:rPr>
                <w:rFonts w:eastAsia="Times New Roman" w:cs="Arial"/>
                <w:color w:val="000000"/>
                <w:spacing w:val="0"/>
                <w:szCs w:val="20"/>
                <w:lang w:eastAsia="cs-CZ"/>
              </w:rPr>
              <w:t>l</w:t>
            </w:r>
            <w:r w:rsidRPr="009903AD">
              <w:rPr>
                <w:rFonts w:eastAsia="Times New Roman" w:cs="Arial Narrow"/>
                <w:color w:val="000000"/>
                <w:spacing w:val="0"/>
                <w:szCs w:val="20"/>
                <w:lang w:eastAsia="cs-CZ"/>
              </w:rPr>
              <w:t>ů</w:t>
            </w:r>
            <w:r w:rsidRPr="009903AD">
              <w:rPr>
                <w:rFonts w:eastAsia="Times New Roman" w:cs="Arial"/>
                <w:color w:val="000000"/>
                <w:spacing w:val="0"/>
                <w:szCs w:val="20"/>
                <w:lang w:eastAsia="cs-CZ"/>
              </w:rPr>
              <w:t xml:space="preserve"> digit</w:t>
            </w:r>
            <w:r w:rsidRPr="009903AD">
              <w:rPr>
                <w:rFonts w:eastAsia="Times New Roman" w:cs="Arial Narrow"/>
                <w:color w:val="000000"/>
                <w:spacing w:val="0"/>
                <w:szCs w:val="20"/>
                <w:lang w:eastAsia="cs-CZ"/>
              </w:rPr>
              <w:t>á</w:t>
            </w:r>
            <w:r w:rsidRPr="009903AD">
              <w:rPr>
                <w:rFonts w:eastAsia="Times New Roman" w:cs="Arial"/>
                <w:color w:val="000000"/>
                <w:spacing w:val="0"/>
                <w:szCs w:val="20"/>
                <w:lang w:eastAsia="cs-CZ"/>
              </w:rPr>
              <w:t>ln</w:t>
            </w:r>
            <w:r w:rsidRPr="009903AD">
              <w:rPr>
                <w:rFonts w:eastAsia="Times New Roman" w:cs="Arial Narrow"/>
                <w:color w:val="000000"/>
                <w:spacing w:val="0"/>
                <w:szCs w:val="20"/>
                <w:lang w:eastAsia="cs-CZ"/>
              </w:rPr>
              <w:t>í</w:t>
            </w:r>
            <w:r w:rsidRPr="009903AD">
              <w:rPr>
                <w:rFonts w:eastAsia="Times New Roman" w:cs="Arial"/>
                <w:color w:val="000000"/>
                <w:spacing w:val="0"/>
                <w:szCs w:val="20"/>
                <w:lang w:eastAsia="cs-CZ"/>
              </w:rPr>
              <w:t xml:space="preserve"> ekonomiky</w:t>
            </w:r>
          </w:p>
        </w:tc>
        <w:tc>
          <w:tcPr>
            <w:tcW w:w="47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5F992D"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6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0841703"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30,00</w:t>
            </w:r>
          </w:p>
        </w:tc>
        <w:tc>
          <w:tcPr>
            <w:tcW w:w="62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6738263"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60,00</w:t>
            </w:r>
          </w:p>
        </w:tc>
      </w:tr>
      <w:tr w:rsidR="009903AD" w:rsidRPr="009903AD" w14:paraId="2606C8C4" w14:textId="77777777" w:rsidTr="00A17A7C">
        <w:trPr>
          <w:trHeight w:val="285"/>
        </w:trPr>
        <w:tc>
          <w:tcPr>
            <w:tcW w:w="328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A62ECFC" w14:textId="77777777" w:rsidR="009903AD" w:rsidRPr="009903AD" w:rsidRDefault="009903AD" w:rsidP="009903AD">
            <w:pPr>
              <w:spacing w:after="0" w:line="240" w:lineRule="auto"/>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2021</w:t>
            </w:r>
          </w:p>
        </w:tc>
        <w:tc>
          <w:tcPr>
            <w:tcW w:w="47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02A49F3"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62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163D748"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12,00</w:t>
            </w:r>
          </w:p>
        </w:tc>
        <w:tc>
          <w:tcPr>
            <w:tcW w:w="62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E469D20"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12,00</w:t>
            </w:r>
          </w:p>
        </w:tc>
      </w:tr>
      <w:tr w:rsidR="009903AD" w:rsidRPr="009903AD" w14:paraId="6310FBF0" w14:textId="77777777" w:rsidTr="00A17A7C">
        <w:trPr>
          <w:trHeight w:val="285"/>
        </w:trPr>
        <w:tc>
          <w:tcPr>
            <w:tcW w:w="32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50DB0C" w14:textId="77777777" w:rsidR="009903AD" w:rsidRPr="009903AD" w:rsidRDefault="009903AD" w:rsidP="009903AD">
            <w:pPr>
              <w:spacing w:after="0" w:line="240" w:lineRule="auto"/>
              <w:ind w:firstLineChars="100" w:firstLine="201"/>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12</w:t>
            </w:r>
          </w:p>
        </w:tc>
        <w:tc>
          <w:tcPr>
            <w:tcW w:w="47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1F03F03"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6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8AE4669"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12,00</w:t>
            </w:r>
          </w:p>
        </w:tc>
        <w:tc>
          <w:tcPr>
            <w:tcW w:w="62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CFE856"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12,00</w:t>
            </w:r>
          </w:p>
        </w:tc>
      </w:tr>
      <w:tr w:rsidR="009903AD" w:rsidRPr="009903AD" w14:paraId="5C6332DC" w14:textId="77777777" w:rsidTr="00A17A7C">
        <w:trPr>
          <w:trHeight w:val="285"/>
        </w:trPr>
        <w:tc>
          <w:tcPr>
            <w:tcW w:w="328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D9E1815" w14:textId="487DE23A" w:rsidR="009903AD" w:rsidRPr="009903AD" w:rsidRDefault="009903AD" w:rsidP="00DF786F">
            <w:pPr>
              <w:spacing w:after="0" w:line="240" w:lineRule="auto"/>
              <w:ind w:left="351"/>
              <w:rPr>
                <w:rFonts w:eastAsia="Times New Roman" w:cs="Arial"/>
                <w:color w:val="000000"/>
                <w:spacing w:val="0"/>
                <w:szCs w:val="20"/>
                <w:lang w:eastAsia="cs-CZ"/>
              </w:rPr>
            </w:pPr>
            <w:r w:rsidRPr="009903AD">
              <w:rPr>
                <w:rFonts w:eastAsia="Times New Roman" w:cs="Arial"/>
                <w:color w:val="000000"/>
                <w:spacing w:val="0"/>
                <w:szCs w:val="20"/>
                <w:lang w:eastAsia="cs-CZ"/>
              </w:rPr>
              <w:t xml:space="preserve">Zajištění lidských a finančních zdrojů pro centrální </w:t>
            </w:r>
            <w:r w:rsidR="00DF786F" w:rsidRPr="009903AD">
              <w:rPr>
                <w:rFonts w:eastAsia="Times New Roman" w:cs="Arial"/>
                <w:color w:val="000000"/>
                <w:spacing w:val="0"/>
                <w:szCs w:val="20"/>
                <w:lang w:eastAsia="cs-CZ"/>
              </w:rPr>
              <w:t>řízení – programové</w:t>
            </w:r>
            <w:r w:rsidRPr="009903AD">
              <w:rPr>
                <w:rFonts w:eastAsia="Times New Roman" w:cs="Arial"/>
                <w:color w:val="000000"/>
                <w:spacing w:val="0"/>
                <w:szCs w:val="20"/>
                <w:lang w:eastAsia="cs-CZ"/>
              </w:rPr>
              <w:t xml:space="preserve"> zajištění struk</w:t>
            </w:r>
            <w:r>
              <w:rPr>
                <w:rFonts w:eastAsia="Times New Roman" w:cs="Arial"/>
                <w:color w:val="000000"/>
                <w:spacing w:val="0"/>
                <w:szCs w:val="20"/>
                <w:lang w:eastAsia="cs-CZ"/>
              </w:rPr>
              <w:t>turálních</w:t>
            </w:r>
            <w:r w:rsidRPr="009903AD">
              <w:rPr>
                <w:rFonts w:eastAsia="Times New Roman" w:cs="Arial"/>
                <w:color w:val="000000"/>
                <w:spacing w:val="0"/>
                <w:szCs w:val="20"/>
                <w:lang w:eastAsia="cs-CZ"/>
              </w:rPr>
              <w:t xml:space="preserve"> reforem digitalizace elektronického zdravotnictví ČR</w:t>
            </w:r>
          </w:p>
        </w:tc>
        <w:tc>
          <w:tcPr>
            <w:tcW w:w="47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0E94B3"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62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6B8446"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12,00</w:t>
            </w:r>
          </w:p>
        </w:tc>
        <w:tc>
          <w:tcPr>
            <w:tcW w:w="62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6BE44D3"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12,00</w:t>
            </w:r>
          </w:p>
        </w:tc>
      </w:tr>
      <w:tr w:rsidR="009903AD" w:rsidRPr="009903AD" w14:paraId="7F70E4B2" w14:textId="77777777" w:rsidTr="00A17A7C">
        <w:trPr>
          <w:trHeight w:val="285"/>
        </w:trPr>
        <w:tc>
          <w:tcPr>
            <w:tcW w:w="328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4A30473" w14:textId="77777777" w:rsidR="009903AD" w:rsidRPr="009903AD" w:rsidRDefault="009903AD" w:rsidP="009903AD">
            <w:pPr>
              <w:spacing w:after="0" w:line="240" w:lineRule="auto"/>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2022</w:t>
            </w:r>
          </w:p>
        </w:tc>
        <w:tc>
          <w:tcPr>
            <w:tcW w:w="47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CEEAA82"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62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102B4C"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0,00</w:t>
            </w:r>
          </w:p>
        </w:tc>
        <w:tc>
          <w:tcPr>
            <w:tcW w:w="62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659D5EE"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0,00</w:t>
            </w:r>
          </w:p>
        </w:tc>
      </w:tr>
      <w:tr w:rsidR="009903AD" w:rsidRPr="009903AD" w14:paraId="6C015271" w14:textId="77777777" w:rsidTr="00A17A7C">
        <w:trPr>
          <w:trHeight w:val="285"/>
        </w:trPr>
        <w:tc>
          <w:tcPr>
            <w:tcW w:w="32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9028DAE" w14:textId="77777777" w:rsidR="009903AD" w:rsidRPr="009903AD" w:rsidRDefault="009903AD" w:rsidP="009903AD">
            <w:pPr>
              <w:spacing w:after="0" w:line="240" w:lineRule="auto"/>
              <w:ind w:firstLineChars="100" w:firstLine="201"/>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47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202205B"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62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A01C3A"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0,00</w:t>
            </w:r>
          </w:p>
        </w:tc>
        <w:tc>
          <w:tcPr>
            <w:tcW w:w="62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7679664"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0,00</w:t>
            </w:r>
          </w:p>
        </w:tc>
      </w:tr>
      <w:tr w:rsidR="009903AD" w:rsidRPr="009903AD" w14:paraId="76BCC22A" w14:textId="77777777" w:rsidTr="00A17A7C">
        <w:trPr>
          <w:trHeight w:val="285"/>
        </w:trPr>
        <w:tc>
          <w:tcPr>
            <w:tcW w:w="328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9C4AA45" w14:textId="522A5A82" w:rsidR="009903AD" w:rsidRPr="009903AD" w:rsidRDefault="009903AD" w:rsidP="00DF786F">
            <w:pPr>
              <w:spacing w:after="0" w:line="240" w:lineRule="auto"/>
              <w:ind w:left="351"/>
              <w:rPr>
                <w:rFonts w:eastAsia="Times New Roman" w:cs="Arial"/>
                <w:color w:val="000000"/>
                <w:spacing w:val="0"/>
                <w:szCs w:val="20"/>
                <w:lang w:eastAsia="cs-CZ"/>
              </w:rPr>
            </w:pPr>
            <w:r w:rsidRPr="009903AD">
              <w:rPr>
                <w:rFonts w:eastAsia="Times New Roman" w:cs="Arial"/>
                <w:color w:val="000000"/>
                <w:spacing w:val="0"/>
                <w:szCs w:val="20"/>
                <w:lang w:eastAsia="cs-CZ"/>
              </w:rPr>
              <w:t>Obousměrná vazba programů a koordinace koncepce digitální ekonomiky a společnosti a iniciativ vycházejících z pilíře Česko v digitální Evropě</w:t>
            </w:r>
          </w:p>
        </w:tc>
        <w:tc>
          <w:tcPr>
            <w:tcW w:w="47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C4DE39"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6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38E23A6"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0,00</w:t>
            </w:r>
          </w:p>
        </w:tc>
        <w:tc>
          <w:tcPr>
            <w:tcW w:w="62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EFA6335"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0,00</w:t>
            </w:r>
          </w:p>
        </w:tc>
      </w:tr>
      <w:tr w:rsidR="009903AD" w:rsidRPr="009903AD" w14:paraId="38A7D855" w14:textId="77777777" w:rsidTr="00A17A7C">
        <w:trPr>
          <w:trHeight w:val="285"/>
        </w:trPr>
        <w:tc>
          <w:tcPr>
            <w:tcW w:w="3282" w:type="pct"/>
            <w:tcBorders>
              <w:top w:val="single" w:sz="4" w:space="0" w:color="D9E1F2"/>
              <w:left w:val="single" w:sz="4" w:space="0" w:color="auto"/>
              <w:bottom w:val="nil"/>
              <w:right w:val="single" w:sz="4" w:space="0" w:color="auto"/>
            </w:tcBorders>
            <w:shd w:val="clear" w:color="203764" w:fill="203764"/>
            <w:vAlign w:val="bottom"/>
            <w:hideMark/>
          </w:tcPr>
          <w:p w14:paraId="4271C443" w14:textId="77777777" w:rsidR="009903AD" w:rsidRPr="009903AD" w:rsidRDefault="009903AD" w:rsidP="009903AD">
            <w:pPr>
              <w:spacing w:after="0" w:line="240" w:lineRule="auto"/>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Celkový součet</w:t>
            </w:r>
          </w:p>
        </w:tc>
        <w:tc>
          <w:tcPr>
            <w:tcW w:w="470" w:type="pct"/>
            <w:tcBorders>
              <w:top w:val="single" w:sz="4" w:space="0" w:color="D9E1F2"/>
              <w:left w:val="single" w:sz="4" w:space="0" w:color="auto"/>
              <w:bottom w:val="nil"/>
              <w:right w:val="single" w:sz="4" w:space="0" w:color="auto"/>
            </w:tcBorders>
            <w:shd w:val="clear" w:color="203764" w:fill="203764"/>
            <w:noWrap/>
            <w:vAlign w:val="bottom"/>
            <w:hideMark/>
          </w:tcPr>
          <w:p w14:paraId="218313AF"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4</w:t>
            </w:r>
          </w:p>
        </w:tc>
        <w:tc>
          <w:tcPr>
            <w:tcW w:w="625" w:type="pct"/>
            <w:tcBorders>
              <w:top w:val="single" w:sz="4" w:space="0" w:color="D9E1F2"/>
              <w:left w:val="single" w:sz="4" w:space="0" w:color="auto"/>
              <w:bottom w:val="nil"/>
              <w:right w:val="single" w:sz="4" w:space="0" w:color="auto"/>
            </w:tcBorders>
            <w:shd w:val="clear" w:color="203764" w:fill="203764"/>
            <w:noWrap/>
            <w:vAlign w:val="bottom"/>
            <w:hideMark/>
          </w:tcPr>
          <w:p w14:paraId="3C96F625"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42,00</w:t>
            </w:r>
          </w:p>
        </w:tc>
        <w:tc>
          <w:tcPr>
            <w:tcW w:w="623" w:type="pct"/>
            <w:tcBorders>
              <w:top w:val="single" w:sz="4" w:space="0" w:color="D9E1F2"/>
              <w:left w:val="single" w:sz="4" w:space="0" w:color="auto"/>
              <w:bottom w:val="nil"/>
              <w:right w:val="single" w:sz="4" w:space="0" w:color="auto"/>
            </w:tcBorders>
            <w:shd w:val="clear" w:color="203764" w:fill="203764"/>
            <w:noWrap/>
            <w:vAlign w:val="bottom"/>
            <w:hideMark/>
          </w:tcPr>
          <w:p w14:paraId="066DAD8E"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72,00</w:t>
            </w:r>
          </w:p>
        </w:tc>
      </w:tr>
    </w:tbl>
    <w:p w14:paraId="3001DE8C" w14:textId="23F8E32C" w:rsidR="008E6F21" w:rsidRPr="00CC72A2" w:rsidRDefault="008E6F21" w:rsidP="00FB50F2">
      <w:pPr>
        <w:rPr>
          <w:rFonts w:ascii="Arial" w:hAnsi="Arial" w:cs="Arial"/>
          <w:spacing w:val="0"/>
          <w:sz w:val="22"/>
        </w:rPr>
      </w:pPr>
      <w:r w:rsidRPr="00CC72A2">
        <w:rPr>
          <w:rFonts w:ascii="Arial" w:hAnsi="Arial" w:cs="Arial"/>
        </w:rPr>
        <w:fldChar w:fldCharType="begin"/>
      </w:r>
      <w:r w:rsidRPr="00CC72A2">
        <w:rPr>
          <w:rFonts w:ascii="Arial" w:hAnsi="Arial" w:cs="Arial"/>
        </w:rPr>
        <w:instrText xml:space="preserve"> LINK Excel.Sheet.12 "C:\\Users\\MILKO\\AppData\\Local\\Microsoft\\Windows\\INetCache\\Content.Outlook\\T675KWMA\\Kopie - Kopie - Uplna_sestava_zameru_DC_All_2_22-01-2019 _ Dezi_DES (002).xlsx" "2!R5C1:R72C2" \a \f 4 \h </w:instrText>
      </w:r>
      <w:r w:rsidR="00597886" w:rsidRPr="00CC72A2">
        <w:rPr>
          <w:rFonts w:ascii="Arial" w:hAnsi="Arial" w:cs="Arial"/>
        </w:rPr>
        <w:instrText xml:space="preserve"> \* MERGEFORMAT </w:instrText>
      </w:r>
      <w:r w:rsidRPr="00CC72A2">
        <w:rPr>
          <w:rFonts w:ascii="Arial" w:hAnsi="Arial" w:cs="Arial"/>
        </w:rPr>
        <w:fldChar w:fldCharType="separate"/>
      </w:r>
    </w:p>
    <w:p w14:paraId="598A9E0F" w14:textId="77777777" w:rsidR="008835A7" w:rsidRPr="00CC72A2" w:rsidRDefault="008E6F21" w:rsidP="00FB50F2">
      <w:pPr>
        <w:rPr>
          <w:rFonts w:ascii="Arial" w:hAnsi="Arial" w:cs="Arial"/>
        </w:rPr>
      </w:pPr>
      <w:r w:rsidRPr="00CC72A2">
        <w:rPr>
          <w:rFonts w:ascii="Arial" w:hAnsi="Arial" w:cs="Arial"/>
        </w:rPr>
        <w:fldChar w:fldCharType="end"/>
      </w:r>
    </w:p>
    <w:p w14:paraId="35DE8C40" w14:textId="77777777" w:rsidR="008835A7" w:rsidRPr="00CC72A2" w:rsidRDefault="008835A7">
      <w:pPr>
        <w:spacing w:after="160" w:line="259" w:lineRule="auto"/>
        <w:jc w:val="left"/>
        <w:rPr>
          <w:rFonts w:ascii="Arial" w:hAnsi="Arial" w:cs="Arial"/>
        </w:rPr>
      </w:pPr>
      <w:r w:rsidRPr="00CC72A2">
        <w:rPr>
          <w:rFonts w:ascii="Arial" w:hAnsi="Arial" w:cs="Arial"/>
        </w:rPr>
        <w:br w:type="page"/>
      </w:r>
    </w:p>
    <w:p w14:paraId="35B7552F" w14:textId="3E9D46D2" w:rsidR="00FB50F2" w:rsidRPr="00CC72A2" w:rsidRDefault="00C56304" w:rsidP="003E320C">
      <w:pPr>
        <w:pStyle w:val="Nadpis1"/>
        <w:rPr>
          <w:rFonts w:ascii="Arial" w:hAnsi="Arial" w:cs="Arial"/>
        </w:rPr>
      </w:pPr>
      <w:bookmarkStart w:id="16" w:name="_Toc4452651"/>
      <w:r>
        <w:rPr>
          <w:rFonts w:ascii="Arial" w:hAnsi="Arial" w:cs="Arial"/>
        </w:rPr>
        <w:lastRenderedPageBreak/>
        <w:t>N</w:t>
      </w:r>
      <w:r w:rsidR="00764A7C" w:rsidRPr="00CC72A2">
        <w:rPr>
          <w:rFonts w:ascii="Arial" w:hAnsi="Arial" w:cs="Arial"/>
        </w:rPr>
        <w:t>áklady</w:t>
      </w:r>
      <w:r>
        <w:rPr>
          <w:rFonts w:ascii="Arial" w:hAnsi="Arial" w:cs="Arial"/>
        </w:rPr>
        <w:t xml:space="preserve"> a pracnosti</w:t>
      </w:r>
      <w:r w:rsidR="006618A8">
        <w:rPr>
          <w:rFonts w:ascii="Arial" w:hAnsi="Arial" w:cs="Arial"/>
        </w:rPr>
        <w:t xml:space="preserve"> (záměry A, B, C)</w:t>
      </w:r>
      <w:bookmarkEnd w:id="16"/>
    </w:p>
    <w:p w14:paraId="554BAF0F" w14:textId="02144B33" w:rsidR="00DF786F" w:rsidRPr="00CC72A2" w:rsidRDefault="00BA055B" w:rsidP="00DF786F">
      <w:pPr>
        <w:pStyle w:val="Nadpis2"/>
        <w:rPr>
          <w:rFonts w:ascii="Arial" w:hAnsi="Arial" w:cs="Arial"/>
        </w:rPr>
      </w:pPr>
      <w:bookmarkStart w:id="17" w:name="_Toc4452652"/>
      <w:r w:rsidRPr="00CC72A2">
        <w:rPr>
          <w:rFonts w:ascii="Arial" w:hAnsi="Arial" w:cs="Arial"/>
        </w:rPr>
        <w:t>Přímé výdaje na realizaci záměrů</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4"/>
        <w:gridCol w:w="551"/>
        <w:gridCol w:w="990"/>
        <w:gridCol w:w="990"/>
        <w:gridCol w:w="843"/>
        <w:gridCol w:w="716"/>
        <w:gridCol w:w="1138"/>
        <w:gridCol w:w="1240"/>
      </w:tblGrid>
      <w:tr w:rsidR="009903AD" w:rsidRPr="009903AD" w14:paraId="3D14CD7B" w14:textId="77777777" w:rsidTr="00DF786F">
        <w:trPr>
          <w:trHeight w:val="1002"/>
        </w:trPr>
        <w:tc>
          <w:tcPr>
            <w:tcW w:w="1432" w:type="pct"/>
            <w:shd w:val="clear" w:color="000000" w:fill="305496"/>
            <w:vAlign w:val="center"/>
            <w:hideMark/>
          </w:tcPr>
          <w:p w14:paraId="2410BDFF" w14:textId="77777777" w:rsidR="009903AD" w:rsidRPr="009903AD" w:rsidRDefault="009903AD" w:rsidP="009903AD">
            <w:pPr>
              <w:spacing w:after="0" w:line="240" w:lineRule="auto"/>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Název</w:t>
            </w:r>
          </w:p>
        </w:tc>
        <w:tc>
          <w:tcPr>
            <w:tcW w:w="304" w:type="pct"/>
            <w:shd w:val="clear" w:color="000000" w:fill="305496"/>
            <w:vAlign w:val="center"/>
            <w:hideMark/>
          </w:tcPr>
          <w:p w14:paraId="31559849"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Stav</w:t>
            </w:r>
          </w:p>
        </w:tc>
        <w:tc>
          <w:tcPr>
            <w:tcW w:w="546" w:type="pct"/>
            <w:shd w:val="clear" w:color="000000" w:fill="305496"/>
            <w:vAlign w:val="center"/>
            <w:hideMark/>
          </w:tcPr>
          <w:p w14:paraId="3BBFE849"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Realizace od</w:t>
            </w:r>
          </w:p>
        </w:tc>
        <w:tc>
          <w:tcPr>
            <w:tcW w:w="546" w:type="pct"/>
            <w:shd w:val="clear" w:color="000000" w:fill="305496"/>
            <w:vAlign w:val="center"/>
            <w:hideMark/>
          </w:tcPr>
          <w:p w14:paraId="4C3F0219"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Realizace do</w:t>
            </w:r>
          </w:p>
        </w:tc>
        <w:tc>
          <w:tcPr>
            <w:tcW w:w="465" w:type="pct"/>
            <w:shd w:val="clear" w:color="000000" w:fill="305496"/>
            <w:vAlign w:val="center"/>
            <w:hideMark/>
          </w:tcPr>
          <w:p w14:paraId="28406129"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Dílčí cíl</w:t>
            </w:r>
          </w:p>
        </w:tc>
        <w:tc>
          <w:tcPr>
            <w:tcW w:w="395" w:type="pct"/>
            <w:shd w:val="clear" w:color="000000" w:fill="305496"/>
            <w:vAlign w:val="center"/>
            <w:hideMark/>
          </w:tcPr>
          <w:p w14:paraId="48DC20D6"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Gesční úřad záměru</w:t>
            </w:r>
          </w:p>
        </w:tc>
        <w:tc>
          <w:tcPr>
            <w:tcW w:w="628" w:type="pct"/>
            <w:shd w:val="clear" w:color="000000" w:fill="305496"/>
            <w:vAlign w:val="center"/>
            <w:hideMark/>
          </w:tcPr>
          <w:p w14:paraId="3FE47B66" w14:textId="2782D92F" w:rsidR="009903AD" w:rsidRPr="009903AD" w:rsidRDefault="009903AD" w:rsidP="009903AD">
            <w:pPr>
              <w:spacing w:after="0" w:line="240" w:lineRule="auto"/>
              <w:jc w:val="center"/>
              <w:rPr>
                <w:rFonts w:eastAsia="Times New Roman" w:cs="Arial"/>
                <w:b/>
                <w:bCs/>
                <w:color w:val="FFFFFF"/>
                <w:spacing w:val="0"/>
                <w:szCs w:val="20"/>
                <w:lang w:eastAsia="cs-CZ"/>
              </w:rPr>
            </w:pPr>
            <w:proofErr w:type="spellStart"/>
            <w:r w:rsidRPr="009903AD">
              <w:rPr>
                <w:rFonts w:eastAsia="Times New Roman" w:cs="Arial"/>
                <w:b/>
                <w:bCs/>
                <w:color w:val="FFFFFF"/>
                <w:spacing w:val="0"/>
                <w:szCs w:val="20"/>
                <w:lang w:eastAsia="cs-CZ"/>
              </w:rPr>
              <w:t>Exter</w:t>
            </w:r>
            <w:proofErr w:type="spellEnd"/>
            <w:r w:rsidRPr="009903AD">
              <w:rPr>
                <w:rFonts w:eastAsia="Times New Roman" w:cs="Arial"/>
                <w:b/>
                <w:bCs/>
                <w:color w:val="FFFFFF"/>
                <w:spacing w:val="0"/>
                <w:szCs w:val="20"/>
                <w:lang w:eastAsia="cs-CZ"/>
              </w:rPr>
              <w:t>.</w:t>
            </w:r>
            <w:r w:rsidR="00A17A7C">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náklady realizace od (mil.</w:t>
            </w:r>
            <w:r w:rsidR="00A17A7C">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Kč)</w:t>
            </w:r>
          </w:p>
        </w:tc>
        <w:tc>
          <w:tcPr>
            <w:tcW w:w="684" w:type="pct"/>
            <w:shd w:val="clear" w:color="000000" w:fill="305496"/>
            <w:vAlign w:val="center"/>
            <w:hideMark/>
          </w:tcPr>
          <w:p w14:paraId="3B5EC0BC" w14:textId="5DCC1DE0" w:rsidR="009903AD" w:rsidRPr="009903AD" w:rsidRDefault="009903AD" w:rsidP="009903AD">
            <w:pPr>
              <w:spacing w:after="0" w:line="240" w:lineRule="auto"/>
              <w:jc w:val="center"/>
              <w:rPr>
                <w:rFonts w:eastAsia="Times New Roman" w:cs="Arial"/>
                <w:b/>
                <w:bCs/>
                <w:color w:val="FFFFFF"/>
                <w:spacing w:val="0"/>
                <w:szCs w:val="20"/>
                <w:lang w:eastAsia="cs-CZ"/>
              </w:rPr>
            </w:pPr>
            <w:proofErr w:type="spellStart"/>
            <w:r w:rsidRPr="009903AD">
              <w:rPr>
                <w:rFonts w:eastAsia="Times New Roman" w:cs="Arial"/>
                <w:b/>
                <w:bCs/>
                <w:color w:val="FFFFFF"/>
                <w:spacing w:val="0"/>
                <w:szCs w:val="20"/>
                <w:lang w:eastAsia="cs-CZ"/>
              </w:rPr>
              <w:t>Exter</w:t>
            </w:r>
            <w:proofErr w:type="spellEnd"/>
            <w:r w:rsidRPr="009903AD">
              <w:rPr>
                <w:rFonts w:eastAsia="Times New Roman" w:cs="Arial"/>
                <w:b/>
                <w:bCs/>
                <w:color w:val="FFFFFF"/>
                <w:spacing w:val="0"/>
                <w:szCs w:val="20"/>
                <w:lang w:eastAsia="cs-CZ"/>
              </w:rPr>
              <w:t>.</w:t>
            </w:r>
            <w:r w:rsidR="00A17A7C">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náklady realizace do (mil.</w:t>
            </w:r>
            <w:r w:rsidR="00A17A7C">
              <w:rPr>
                <w:rFonts w:eastAsia="Times New Roman" w:cs="Arial"/>
                <w:b/>
                <w:bCs/>
                <w:color w:val="FFFFFF"/>
                <w:spacing w:val="0"/>
                <w:szCs w:val="20"/>
                <w:lang w:eastAsia="cs-CZ"/>
              </w:rPr>
              <w:t xml:space="preserve"> </w:t>
            </w:r>
            <w:r w:rsidRPr="009903AD">
              <w:rPr>
                <w:rFonts w:eastAsia="Times New Roman" w:cs="Arial"/>
                <w:b/>
                <w:bCs/>
                <w:color w:val="FFFFFF"/>
                <w:spacing w:val="0"/>
                <w:szCs w:val="20"/>
                <w:lang w:eastAsia="cs-CZ"/>
              </w:rPr>
              <w:t>Kč)</w:t>
            </w:r>
          </w:p>
        </w:tc>
      </w:tr>
      <w:tr w:rsidR="009903AD" w:rsidRPr="009903AD" w14:paraId="56CC8CC2" w14:textId="77777777" w:rsidTr="00DF786F">
        <w:trPr>
          <w:trHeight w:val="1002"/>
        </w:trPr>
        <w:tc>
          <w:tcPr>
            <w:tcW w:w="1432" w:type="pct"/>
            <w:shd w:val="clear" w:color="auto" w:fill="auto"/>
            <w:vAlign w:val="center"/>
            <w:hideMark/>
          </w:tcPr>
          <w:p w14:paraId="621BB1B6" w14:textId="77777777" w:rsidR="009903AD" w:rsidRPr="009903AD" w:rsidRDefault="009903AD" w:rsidP="009903AD">
            <w:pPr>
              <w:spacing w:after="0" w:line="240" w:lineRule="auto"/>
              <w:jc w:val="left"/>
              <w:rPr>
                <w:rFonts w:eastAsia="Times New Roman" w:cs="Arial"/>
                <w:spacing w:val="0"/>
                <w:szCs w:val="20"/>
                <w:lang w:eastAsia="cs-CZ"/>
              </w:rPr>
            </w:pPr>
            <w:r w:rsidRPr="009903AD">
              <w:rPr>
                <w:rFonts w:eastAsia="Times New Roman" w:cs="Arial"/>
                <w:spacing w:val="0"/>
                <w:szCs w:val="20"/>
                <w:lang w:eastAsia="cs-CZ"/>
              </w:rPr>
              <w:t>Institucionální a metodické zajištění centrální koordinace a řízení programů koncepce Digitální ekonomika a společnost</w:t>
            </w:r>
          </w:p>
        </w:tc>
        <w:tc>
          <w:tcPr>
            <w:tcW w:w="304" w:type="pct"/>
            <w:shd w:val="clear" w:color="auto" w:fill="auto"/>
            <w:vAlign w:val="center"/>
            <w:hideMark/>
          </w:tcPr>
          <w:p w14:paraId="5B7D7EA3"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A</w:t>
            </w:r>
          </w:p>
        </w:tc>
        <w:tc>
          <w:tcPr>
            <w:tcW w:w="546" w:type="pct"/>
            <w:shd w:val="clear" w:color="auto" w:fill="auto"/>
            <w:vAlign w:val="center"/>
            <w:hideMark/>
          </w:tcPr>
          <w:p w14:paraId="78702627"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01.09.2018</w:t>
            </w:r>
          </w:p>
        </w:tc>
        <w:tc>
          <w:tcPr>
            <w:tcW w:w="546" w:type="pct"/>
            <w:shd w:val="clear" w:color="auto" w:fill="auto"/>
            <w:vAlign w:val="center"/>
            <w:hideMark/>
          </w:tcPr>
          <w:p w14:paraId="01749870"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01.11.2018</w:t>
            </w:r>
          </w:p>
        </w:tc>
        <w:tc>
          <w:tcPr>
            <w:tcW w:w="465" w:type="pct"/>
            <w:shd w:val="clear" w:color="auto" w:fill="auto"/>
            <w:vAlign w:val="center"/>
            <w:hideMark/>
          </w:tcPr>
          <w:p w14:paraId="7108B44F"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DES 8.01</w:t>
            </w:r>
          </w:p>
        </w:tc>
        <w:tc>
          <w:tcPr>
            <w:tcW w:w="395" w:type="pct"/>
            <w:shd w:val="clear" w:color="auto" w:fill="auto"/>
            <w:vAlign w:val="center"/>
            <w:hideMark/>
          </w:tcPr>
          <w:p w14:paraId="75FA40AB"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MPO</w:t>
            </w:r>
          </w:p>
        </w:tc>
        <w:tc>
          <w:tcPr>
            <w:tcW w:w="628" w:type="pct"/>
            <w:shd w:val="clear" w:color="auto" w:fill="auto"/>
            <w:vAlign w:val="center"/>
            <w:hideMark/>
          </w:tcPr>
          <w:p w14:paraId="1C8FE32C"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w:t>
            </w:r>
          </w:p>
        </w:tc>
        <w:tc>
          <w:tcPr>
            <w:tcW w:w="684" w:type="pct"/>
            <w:shd w:val="clear" w:color="auto" w:fill="auto"/>
            <w:vAlign w:val="center"/>
            <w:hideMark/>
          </w:tcPr>
          <w:p w14:paraId="570ADCFC"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w:t>
            </w:r>
          </w:p>
        </w:tc>
      </w:tr>
      <w:tr w:rsidR="009903AD" w:rsidRPr="009903AD" w14:paraId="18693152" w14:textId="77777777" w:rsidTr="00DF786F">
        <w:trPr>
          <w:trHeight w:val="1002"/>
        </w:trPr>
        <w:tc>
          <w:tcPr>
            <w:tcW w:w="1432" w:type="pct"/>
            <w:shd w:val="clear" w:color="auto" w:fill="auto"/>
            <w:vAlign w:val="center"/>
            <w:hideMark/>
          </w:tcPr>
          <w:p w14:paraId="0040C6D2" w14:textId="661DF188" w:rsidR="009903AD" w:rsidRPr="009903AD" w:rsidRDefault="009903AD" w:rsidP="009903AD">
            <w:pPr>
              <w:spacing w:after="0" w:line="240" w:lineRule="auto"/>
              <w:jc w:val="left"/>
              <w:rPr>
                <w:rFonts w:eastAsia="Times New Roman" w:cs="Arial"/>
                <w:spacing w:val="0"/>
                <w:szCs w:val="20"/>
                <w:lang w:eastAsia="cs-CZ"/>
              </w:rPr>
            </w:pPr>
            <w:r w:rsidRPr="009903AD">
              <w:rPr>
                <w:rFonts w:eastAsia="Times New Roman" w:cs="Arial"/>
                <w:spacing w:val="0"/>
                <w:szCs w:val="20"/>
                <w:lang w:eastAsia="cs-CZ"/>
              </w:rPr>
              <w:t>Zaji</w:t>
            </w:r>
            <w:r>
              <w:rPr>
                <w:rFonts w:eastAsia="Times New Roman" w:cs="Arial"/>
                <w:spacing w:val="0"/>
                <w:szCs w:val="20"/>
                <w:lang w:eastAsia="cs-CZ"/>
              </w:rPr>
              <w:t>štění lidských a finančních zdrojů</w:t>
            </w:r>
            <w:r w:rsidRPr="009903AD">
              <w:rPr>
                <w:rFonts w:eastAsia="Times New Roman" w:cs="Arial"/>
                <w:spacing w:val="0"/>
                <w:szCs w:val="20"/>
                <w:lang w:eastAsia="cs-CZ"/>
              </w:rPr>
              <w:t xml:space="preserve"> pro centr</w:t>
            </w:r>
            <w:r>
              <w:rPr>
                <w:rFonts w:eastAsia="Times New Roman" w:cs="Arial"/>
                <w:spacing w:val="0"/>
                <w:szCs w:val="20"/>
                <w:lang w:eastAsia="cs-CZ"/>
              </w:rPr>
              <w:t>ální řízení</w:t>
            </w:r>
            <w:r w:rsidRPr="009903AD">
              <w:rPr>
                <w:rFonts w:eastAsia="Times New Roman" w:cs="Arial"/>
                <w:spacing w:val="0"/>
                <w:szCs w:val="20"/>
                <w:lang w:eastAsia="cs-CZ"/>
              </w:rPr>
              <w:t xml:space="preserve"> a koordinaci programu</w:t>
            </w:r>
            <w:r w:rsidRPr="009903AD">
              <w:rPr>
                <w:rFonts w:ascii="Arial" w:eastAsia="Times New Roman" w:hAnsi="Arial" w:cs="Arial"/>
                <w:spacing w:val="0"/>
                <w:szCs w:val="20"/>
                <w:lang w:eastAsia="cs-CZ"/>
              </w:rPr>
              <w:t>̊</w:t>
            </w:r>
            <w:r w:rsidRPr="009903AD">
              <w:rPr>
                <w:rFonts w:eastAsia="Times New Roman" w:cs="Arial"/>
                <w:spacing w:val="0"/>
                <w:szCs w:val="20"/>
                <w:lang w:eastAsia="cs-CZ"/>
              </w:rPr>
              <w:t xml:space="preserve"> a cílů digitální ekonomiky</w:t>
            </w:r>
          </w:p>
        </w:tc>
        <w:tc>
          <w:tcPr>
            <w:tcW w:w="304" w:type="pct"/>
            <w:shd w:val="clear" w:color="auto" w:fill="auto"/>
            <w:vAlign w:val="center"/>
            <w:hideMark/>
          </w:tcPr>
          <w:p w14:paraId="50181FAF"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A</w:t>
            </w:r>
          </w:p>
        </w:tc>
        <w:tc>
          <w:tcPr>
            <w:tcW w:w="546" w:type="pct"/>
            <w:shd w:val="clear" w:color="auto" w:fill="auto"/>
            <w:vAlign w:val="center"/>
            <w:hideMark/>
          </w:tcPr>
          <w:p w14:paraId="48845BA9"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01.01.2019</w:t>
            </w:r>
          </w:p>
        </w:tc>
        <w:tc>
          <w:tcPr>
            <w:tcW w:w="546" w:type="pct"/>
            <w:shd w:val="clear" w:color="auto" w:fill="auto"/>
            <w:vAlign w:val="center"/>
            <w:hideMark/>
          </w:tcPr>
          <w:p w14:paraId="18BD3784"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01.01.2020</w:t>
            </w:r>
          </w:p>
        </w:tc>
        <w:tc>
          <w:tcPr>
            <w:tcW w:w="465" w:type="pct"/>
            <w:shd w:val="clear" w:color="auto" w:fill="auto"/>
            <w:vAlign w:val="center"/>
            <w:hideMark/>
          </w:tcPr>
          <w:p w14:paraId="2E07839E"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DES 8.02</w:t>
            </w:r>
          </w:p>
        </w:tc>
        <w:tc>
          <w:tcPr>
            <w:tcW w:w="395" w:type="pct"/>
            <w:shd w:val="clear" w:color="auto" w:fill="auto"/>
            <w:vAlign w:val="center"/>
            <w:hideMark/>
          </w:tcPr>
          <w:p w14:paraId="715114DE"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MPO</w:t>
            </w:r>
          </w:p>
        </w:tc>
        <w:tc>
          <w:tcPr>
            <w:tcW w:w="628" w:type="pct"/>
            <w:shd w:val="clear" w:color="auto" w:fill="auto"/>
            <w:vAlign w:val="center"/>
            <w:hideMark/>
          </w:tcPr>
          <w:p w14:paraId="4E9A8BFF"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30</w:t>
            </w:r>
          </w:p>
        </w:tc>
        <w:tc>
          <w:tcPr>
            <w:tcW w:w="684" w:type="pct"/>
            <w:shd w:val="clear" w:color="auto" w:fill="auto"/>
            <w:vAlign w:val="center"/>
            <w:hideMark/>
          </w:tcPr>
          <w:p w14:paraId="19F99F83"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60</w:t>
            </w:r>
          </w:p>
        </w:tc>
      </w:tr>
      <w:tr w:rsidR="009903AD" w:rsidRPr="009903AD" w14:paraId="128C5931" w14:textId="77777777" w:rsidTr="00DF786F">
        <w:trPr>
          <w:trHeight w:val="1002"/>
        </w:trPr>
        <w:tc>
          <w:tcPr>
            <w:tcW w:w="1432" w:type="pct"/>
            <w:shd w:val="clear" w:color="auto" w:fill="auto"/>
            <w:vAlign w:val="center"/>
            <w:hideMark/>
          </w:tcPr>
          <w:p w14:paraId="1695CA45" w14:textId="56304E36" w:rsidR="009903AD" w:rsidRPr="009903AD" w:rsidRDefault="009903AD" w:rsidP="009903AD">
            <w:pPr>
              <w:spacing w:after="0" w:line="240" w:lineRule="auto"/>
              <w:jc w:val="left"/>
              <w:rPr>
                <w:rFonts w:eastAsia="Times New Roman" w:cs="Arial"/>
                <w:spacing w:val="0"/>
                <w:szCs w:val="20"/>
                <w:lang w:eastAsia="cs-CZ"/>
              </w:rPr>
            </w:pPr>
            <w:r w:rsidRPr="009903AD">
              <w:rPr>
                <w:rFonts w:eastAsia="Times New Roman" w:cs="Arial"/>
                <w:spacing w:val="0"/>
                <w:szCs w:val="20"/>
                <w:lang w:eastAsia="cs-CZ"/>
              </w:rPr>
              <w:t xml:space="preserve"> Zajištění lidských a finančních zdrojů pro centrální </w:t>
            </w:r>
            <w:r w:rsidR="00A17A7C" w:rsidRPr="009903AD">
              <w:rPr>
                <w:rFonts w:eastAsia="Times New Roman" w:cs="Arial"/>
                <w:spacing w:val="0"/>
                <w:szCs w:val="20"/>
                <w:lang w:eastAsia="cs-CZ"/>
              </w:rPr>
              <w:t>řízení – programové</w:t>
            </w:r>
            <w:r w:rsidRPr="009903AD">
              <w:rPr>
                <w:rFonts w:eastAsia="Times New Roman" w:cs="Arial"/>
                <w:spacing w:val="0"/>
                <w:szCs w:val="20"/>
                <w:lang w:eastAsia="cs-CZ"/>
              </w:rPr>
              <w:t xml:space="preserve"> zajištění strukt</w:t>
            </w:r>
            <w:r>
              <w:rPr>
                <w:rFonts w:eastAsia="Times New Roman" w:cs="Arial"/>
                <w:spacing w:val="0"/>
                <w:szCs w:val="20"/>
                <w:lang w:eastAsia="cs-CZ"/>
              </w:rPr>
              <w:t>urálních</w:t>
            </w:r>
            <w:r w:rsidRPr="009903AD">
              <w:rPr>
                <w:rFonts w:eastAsia="Times New Roman" w:cs="Arial"/>
                <w:spacing w:val="0"/>
                <w:szCs w:val="20"/>
                <w:lang w:eastAsia="cs-CZ"/>
              </w:rPr>
              <w:t xml:space="preserve"> reforem digitalizace elektronického zdravotnictví ČR.</w:t>
            </w:r>
          </w:p>
        </w:tc>
        <w:tc>
          <w:tcPr>
            <w:tcW w:w="304" w:type="pct"/>
            <w:shd w:val="clear" w:color="auto" w:fill="auto"/>
            <w:vAlign w:val="center"/>
            <w:hideMark/>
          </w:tcPr>
          <w:p w14:paraId="0B7D6461"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A</w:t>
            </w:r>
          </w:p>
        </w:tc>
        <w:tc>
          <w:tcPr>
            <w:tcW w:w="546" w:type="pct"/>
            <w:shd w:val="clear" w:color="auto" w:fill="auto"/>
            <w:vAlign w:val="center"/>
            <w:hideMark/>
          </w:tcPr>
          <w:p w14:paraId="64809043"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01.01.2019</w:t>
            </w:r>
          </w:p>
        </w:tc>
        <w:tc>
          <w:tcPr>
            <w:tcW w:w="546" w:type="pct"/>
            <w:shd w:val="clear" w:color="auto" w:fill="auto"/>
            <w:vAlign w:val="center"/>
            <w:hideMark/>
          </w:tcPr>
          <w:p w14:paraId="332B4EEE"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31.12.2021</w:t>
            </w:r>
          </w:p>
        </w:tc>
        <w:tc>
          <w:tcPr>
            <w:tcW w:w="465" w:type="pct"/>
            <w:shd w:val="clear" w:color="auto" w:fill="auto"/>
            <w:vAlign w:val="center"/>
            <w:hideMark/>
          </w:tcPr>
          <w:p w14:paraId="1F7FCC37"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DES 8.02</w:t>
            </w:r>
          </w:p>
        </w:tc>
        <w:tc>
          <w:tcPr>
            <w:tcW w:w="395" w:type="pct"/>
            <w:shd w:val="clear" w:color="auto" w:fill="auto"/>
            <w:vAlign w:val="center"/>
            <w:hideMark/>
          </w:tcPr>
          <w:p w14:paraId="04CA25F6"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MZ</w:t>
            </w:r>
          </w:p>
        </w:tc>
        <w:tc>
          <w:tcPr>
            <w:tcW w:w="628" w:type="pct"/>
            <w:shd w:val="clear" w:color="auto" w:fill="auto"/>
            <w:vAlign w:val="center"/>
            <w:hideMark/>
          </w:tcPr>
          <w:p w14:paraId="5A1F08E3"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12</w:t>
            </w:r>
          </w:p>
        </w:tc>
        <w:tc>
          <w:tcPr>
            <w:tcW w:w="684" w:type="pct"/>
            <w:shd w:val="clear" w:color="auto" w:fill="auto"/>
            <w:vAlign w:val="center"/>
            <w:hideMark/>
          </w:tcPr>
          <w:p w14:paraId="73A4C0FB"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12</w:t>
            </w:r>
          </w:p>
        </w:tc>
      </w:tr>
      <w:tr w:rsidR="009903AD" w:rsidRPr="009903AD" w14:paraId="70303164" w14:textId="77777777" w:rsidTr="00DF786F">
        <w:trPr>
          <w:trHeight w:val="1002"/>
        </w:trPr>
        <w:tc>
          <w:tcPr>
            <w:tcW w:w="1432" w:type="pct"/>
            <w:shd w:val="clear" w:color="auto" w:fill="auto"/>
            <w:vAlign w:val="center"/>
            <w:hideMark/>
          </w:tcPr>
          <w:p w14:paraId="2D4677F5" w14:textId="77777777" w:rsidR="009903AD" w:rsidRPr="009903AD" w:rsidRDefault="009903AD" w:rsidP="009903AD">
            <w:pPr>
              <w:spacing w:after="0" w:line="240" w:lineRule="auto"/>
              <w:jc w:val="left"/>
              <w:rPr>
                <w:rFonts w:eastAsia="Times New Roman" w:cs="Arial"/>
                <w:spacing w:val="0"/>
                <w:szCs w:val="20"/>
                <w:lang w:eastAsia="cs-CZ"/>
              </w:rPr>
            </w:pPr>
            <w:r w:rsidRPr="009903AD">
              <w:rPr>
                <w:rFonts w:eastAsia="Times New Roman" w:cs="Arial"/>
                <w:spacing w:val="0"/>
                <w:szCs w:val="20"/>
                <w:lang w:eastAsia="cs-CZ"/>
              </w:rPr>
              <w:t>Obousměrná vazba programů a koordinace koncepce digitální ekonomiky a společnosti a iniciativ vycházejících z pilíře Česko v digitální Evropě</w:t>
            </w:r>
          </w:p>
        </w:tc>
        <w:tc>
          <w:tcPr>
            <w:tcW w:w="304" w:type="pct"/>
            <w:shd w:val="clear" w:color="auto" w:fill="auto"/>
            <w:vAlign w:val="center"/>
            <w:hideMark/>
          </w:tcPr>
          <w:p w14:paraId="0374AC9A"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A</w:t>
            </w:r>
          </w:p>
        </w:tc>
        <w:tc>
          <w:tcPr>
            <w:tcW w:w="546" w:type="pct"/>
            <w:shd w:val="clear" w:color="auto" w:fill="auto"/>
            <w:vAlign w:val="center"/>
            <w:hideMark/>
          </w:tcPr>
          <w:p w14:paraId="2E0E4512"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01.10.2018</w:t>
            </w:r>
          </w:p>
        </w:tc>
        <w:tc>
          <w:tcPr>
            <w:tcW w:w="546" w:type="pct"/>
            <w:shd w:val="clear" w:color="auto" w:fill="auto"/>
            <w:vAlign w:val="center"/>
            <w:hideMark/>
          </w:tcPr>
          <w:p w14:paraId="747C950F"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01.01.2022</w:t>
            </w:r>
          </w:p>
        </w:tc>
        <w:tc>
          <w:tcPr>
            <w:tcW w:w="465" w:type="pct"/>
            <w:shd w:val="clear" w:color="auto" w:fill="auto"/>
            <w:vAlign w:val="center"/>
            <w:hideMark/>
          </w:tcPr>
          <w:p w14:paraId="6A6F5243"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DES 8.03</w:t>
            </w:r>
          </w:p>
        </w:tc>
        <w:tc>
          <w:tcPr>
            <w:tcW w:w="395" w:type="pct"/>
            <w:shd w:val="clear" w:color="auto" w:fill="auto"/>
            <w:vAlign w:val="center"/>
            <w:hideMark/>
          </w:tcPr>
          <w:p w14:paraId="4BB3D13F"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MPO</w:t>
            </w:r>
          </w:p>
        </w:tc>
        <w:tc>
          <w:tcPr>
            <w:tcW w:w="628" w:type="pct"/>
            <w:shd w:val="clear" w:color="auto" w:fill="auto"/>
            <w:vAlign w:val="center"/>
            <w:hideMark/>
          </w:tcPr>
          <w:p w14:paraId="4C6F2FDC"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w:t>
            </w:r>
          </w:p>
        </w:tc>
        <w:tc>
          <w:tcPr>
            <w:tcW w:w="684" w:type="pct"/>
            <w:shd w:val="clear" w:color="auto" w:fill="auto"/>
            <w:vAlign w:val="center"/>
            <w:hideMark/>
          </w:tcPr>
          <w:p w14:paraId="608BD9D2" w14:textId="77777777" w:rsidR="009903AD" w:rsidRPr="009903AD" w:rsidRDefault="009903AD" w:rsidP="009903AD">
            <w:pPr>
              <w:spacing w:after="0" w:line="240" w:lineRule="auto"/>
              <w:jc w:val="center"/>
              <w:rPr>
                <w:rFonts w:eastAsia="Times New Roman" w:cs="Arial"/>
                <w:spacing w:val="0"/>
                <w:szCs w:val="20"/>
                <w:lang w:eastAsia="cs-CZ"/>
              </w:rPr>
            </w:pPr>
            <w:r w:rsidRPr="009903AD">
              <w:rPr>
                <w:rFonts w:eastAsia="Times New Roman" w:cs="Arial"/>
                <w:spacing w:val="0"/>
                <w:szCs w:val="20"/>
                <w:lang w:eastAsia="cs-CZ"/>
              </w:rPr>
              <w:t>0</w:t>
            </w:r>
          </w:p>
        </w:tc>
      </w:tr>
    </w:tbl>
    <w:p w14:paraId="2A79C11C" w14:textId="27191B78" w:rsidR="005B6437" w:rsidRDefault="005B6437" w:rsidP="00BA055B">
      <w:pPr>
        <w:rPr>
          <w:rFonts w:ascii="Arial" w:hAnsi="Arial" w:cs="Arial"/>
        </w:rPr>
      </w:pPr>
    </w:p>
    <w:p w14:paraId="0568E786" w14:textId="2DF03360" w:rsidR="00BA055B" w:rsidRPr="00CC72A2" w:rsidRDefault="00947734" w:rsidP="003E320C">
      <w:pPr>
        <w:pStyle w:val="Nadpis2"/>
        <w:rPr>
          <w:rFonts w:ascii="Arial" w:hAnsi="Arial" w:cs="Arial"/>
        </w:rPr>
      </w:pPr>
      <w:bookmarkStart w:id="18" w:name="_Toc4452653"/>
      <w:r w:rsidRPr="00CC72A2">
        <w:rPr>
          <w:rFonts w:ascii="Arial" w:hAnsi="Arial" w:cs="Arial"/>
        </w:rPr>
        <w:t>Odhad</w:t>
      </w:r>
      <w:r w:rsidR="00BA055B" w:rsidRPr="00CC72A2">
        <w:rPr>
          <w:rFonts w:ascii="Arial" w:hAnsi="Arial" w:cs="Arial"/>
        </w:rPr>
        <w:t xml:space="preserve"> výdaj</w:t>
      </w:r>
      <w:r w:rsidRPr="00CC72A2">
        <w:rPr>
          <w:rFonts w:ascii="Arial" w:hAnsi="Arial" w:cs="Arial"/>
        </w:rPr>
        <w:t>ů</w:t>
      </w:r>
      <w:r w:rsidR="00BA055B" w:rsidRPr="00CC72A2">
        <w:rPr>
          <w:rFonts w:ascii="Arial" w:hAnsi="Arial" w:cs="Arial"/>
        </w:rPr>
        <w:t xml:space="preserve"> </w:t>
      </w:r>
      <w:r w:rsidR="00764A7C" w:rsidRPr="00CC72A2">
        <w:rPr>
          <w:rFonts w:ascii="Arial" w:hAnsi="Arial" w:cs="Arial"/>
        </w:rPr>
        <w:t xml:space="preserve">na </w:t>
      </w:r>
      <w:r w:rsidRPr="00CC72A2">
        <w:rPr>
          <w:rFonts w:ascii="Arial" w:hAnsi="Arial" w:cs="Arial"/>
        </w:rPr>
        <w:t xml:space="preserve">udržitelnost </w:t>
      </w:r>
      <w:r w:rsidR="00BA055B" w:rsidRPr="00CC72A2">
        <w:rPr>
          <w:rFonts w:ascii="Arial" w:hAnsi="Arial" w:cs="Arial"/>
        </w:rPr>
        <w:t>záměrů</w:t>
      </w:r>
      <w:bookmarkEnd w:id="18"/>
    </w:p>
    <w:p w14:paraId="72EFBDF1" w14:textId="36E1E8EA" w:rsidR="007122C6" w:rsidRPr="00101964" w:rsidRDefault="007122C6" w:rsidP="007122C6">
      <w:pPr>
        <w:rPr>
          <w:rFonts w:cs="Arial"/>
        </w:rPr>
      </w:pPr>
      <w:r w:rsidRPr="00101964">
        <w:rPr>
          <w:rFonts w:cs="Arial"/>
        </w:rPr>
        <w:t xml:space="preserve">Vládní program </w:t>
      </w:r>
      <w:r w:rsidRPr="00101964">
        <w:rPr>
          <w:rFonts w:cs="Arial"/>
          <w:b/>
        </w:rPr>
        <w:t>Digitální Česko</w:t>
      </w:r>
      <w:r w:rsidRPr="00101964">
        <w:rPr>
          <w:rFonts w:cs="Arial"/>
        </w:rPr>
        <w:t xml:space="preserve">, strategický průřezový dokument, zastřešuje tři hlavní do značné míry rozdílné pilíře. Postup naplňování cílů jednotlivých koncepcí bude mít, vzhledem ke specifičnosti koncepcí, rozdílný charakter. Postupy jednoho z nich nelze aplikovat na zbývající dokumenty, které mají odlišnou povahu. </w:t>
      </w:r>
      <w:r w:rsidRPr="00101964">
        <w:rPr>
          <w:rFonts w:cs="Arial"/>
          <w:b/>
        </w:rPr>
        <w:t>Koncepce Digitální ekonomika a společnost</w:t>
      </w:r>
      <w:r w:rsidRPr="00101964">
        <w:rPr>
          <w:rFonts w:cs="Arial"/>
        </w:rPr>
        <w:t xml:space="preserve"> (DES),</w:t>
      </w:r>
      <w:r w:rsidRPr="00101964">
        <w:rPr>
          <w:rFonts w:cs="Arial"/>
          <w:b/>
        </w:rPr>
        <w:t xml:space="preserve"> </w:t>
      </w:r>
      <w:r w:rsidRPr="00101964">
        <w:rPr>
          <w:rFonts w:cs="Arial"/>
        </w:rPr>
        <w:t>svěřená do gesce</w:t>
      </w:r>
      <w:r w:rsidRPr="00101964">
        <w:rPr>
          <w:rFonts w:cs="Arial"/>
          <w:b/>
        </w:rPr>
        <w:t xml:space="preserve"> </w:t>
      </w:r>
      <w:r w:rsidRPr="00101964">
        <w:rPr>
          <w:rFonts w:cs="Arial"/>
        </w:rPr>
        <w:t>Ministerstva průmyslu a obchodu (MPO)</w:t>
      </w:r>
      <w:r w:rsidR="003901DA" w:rsidRPr="00101964">
        <w:rPr>
          <w:rFonts w:cs="Arial"/>
        </w:rPr>
        <w:t>,</w:t>
      </w:r>
      <w:r w:rsidRPr="00101964">
        <w:rPr>
          <w:rFonts w:cs="Arial"/>
        </w:rPr>
        <w:t xml:space="preserve"> má naprosto specifický, vysoce meziresortní a mezioborový charakter.</w:t>
      </w:r>
    </w:p>
    <w:p w14:paraId="29DE0156" w14:textId="77777777" w:rsidR="007122C6" w:rsidRPr="00101964" w:rsidRDefault="007122C6" w:rsidP="007122C6">
      <w:pPr>
        <w:rPr>
          <w:rFonts w:cs="Arial"/>
        </w:rPr>
      </w:pPr>
      <w:r w:rsidRPr="00101964">
        <w:rPr>
          <w:rFonts w:cs="Arial"/>
          <w:b/>
        </w:rPr>
        <w:t xml:space="preserve">Koncepce DES </w:t>
      </w:r>
      <w:r w:rsidRPr="00101964">
        <w:rPr>
          <w:rFonts w:cs="Arial"/>
        </w:rPr>
        <w:t xml:space="preserve">je komplexním strategickým dokumentem s primárním zaměřením na národní strategie a přesahem na klíčové iniciativy v EU. Navazuje přitom na Akční plán pro společnost 4.0 a další dřívější vládní strategie, stejně jako dokumenty Evropské unie. Jednotlivé Implementační plány Koncepce Digitální ekonomika a společnost, které identifikují zásadní oblasti pro rozvoj digitální ekonomiky, jsou výsledkem meziresortní spolupráce, odborné veřejnosti i zástupců hospodářských a sociálních partnerů. </w:t>
      </w:r>
    </w:p>
    <w:p w14:paraId="46B3C6A2" w14:textId="13B12C68" w:rsidR="007122C6" w:rsidRPr="00101964" w:rsidRDefault="007122C6" w:rsidP="007122C6">
      <w:pPr>
        <w:rPr>
          <w:rFonts w:cs="Arial"/>
        </w:rPr>
      </w:pPr>
      <w:r w:rsidRPr="00101964">
        <w:rPr>
          <w:rFonts w:cs="Arial"/>
          <w:b/>
        </w:rPr>
        <w:t>Účelem koncepce DES</w:t>
      </w:r>
      <w:r w:rsidRPr="00101964">
        <w:rPr>
          <w:rFonts w:cs="Arial"/>
        </w:rPr>
        <w:t xml:space="preserve"> je zajistit koordinaci agend spadajících do různých oblastí digitální ekonomiky a</w:t>
      </w:r>
      <w:r w:rsidR="00522B0D" w:rsidRPr="00101964">
        <w:rPr>
          <w:rFonts w:cs="Arial"/>
        </w:rPr>
        <w:t> </w:t>
      </w:r>
      <w:r w:rsidRPr="00101964">
        <w:rPr>
          <w:rFonts w:cs="Arial"/>
        </w:rPr>
        <w:t xml:space="preserve">života společnosti napříč veřejnou správou, hospodářskými a sociálními partnery, akademickou sférou a odbornou veřejností, shrnout a průběžně aktualizovat klíčová opatření vlády na podporu rozvoje digitálního trhu a digitální ekonomiky České republiky v souladu s předpisy EU. </w:t>
      </w:r>
    </w:p>
    <w:p w14:paraId="09523383" w14:textId="0F014BA1" w:rsidR="007122C6" w:rsidRPr="00101964" w:rsidRDefault="007122C6" w:rsidP="007122C6">
      <w:pPr>
        <w:rPr>
          <w:rFonts w:cs="Arial"/>
        </w:rPr>
      </w:pPr>
      <w:r w:rsidRPr="00101964">
        <w:rPr>
          <w:rFonts w:cs="Arial"/>
          <w:b/>
        </w:rPr>
        <w:t>Základním cílem Implementačních plánů koncepce DES</w:t>
      </w:r>
      <w:r w:rsidRPr="00101964">
        <w:rPr>
          <w:rFonts w:cs="Arial"/>
        </w:rPr>
        <w:t xml:space="preserve"> je prostřednictvím navrhovaných výstupů zvýšit připravenost ČR na digitální ekonomiku, zlepšit transfer výsledků výzkumu do praxe a</w:t>
      </w:r>
      <w:r w:rsidR="00522B0D" w:rsidRPr="00101964">
        <w:rPr>
          <w:rFonts w:cs="Arial"/>
        </w:rPr>
        <w:t> </w:t>
      </w:r>
      <w:r w:rsidRPr="00101964">
        <w:rPr>
          <w:rFonts w:cs="Arial"/>
        </w:rPr>
        <w:t xml:space="preserve">maximalizovat hospodářský potenciál země. Jednotlivé záměry mohou mít podobu projektu, akčního plánu nebo jiného konkrétního výstupu (služba, systém, regulační akt, analýza, resortní strategie, návrhy legislativy apod.). </w:t>
      </w:r>
    </w:p>
    <w:p w14:paraId="2B936D62" w14:textId="2194D067" w:rsidR="007122C6" w:rsidRPr="00101964" w:rsidRDefault="007122C6" w:rsidP="007122C6">
      <w:pPr>
        <w:rPr>
          <w:rFonts w:cs="Arial"/>
          <w:b/>
        </w:rPr>
      </w:pPr>
      <w:r w:rsidRPr="00101964">
        <w:rPr>
          <w:rFonts w:cs="Arial"/>
          <w:b/>
          <w:bCs/>
        </w:rPr>
        <w:lastRenderedPageBreak/>
        <w:t xml:space="preserve">Institucionální zajištění centrální koordinace politik na podporu </w:t>
      </w:r>
      <w:r w:rsidR="003901DA" w:rsidRPr="00101964">
        <w:rPr>
          <w:rFonts w:cs="Arial"/>
          <w:b/>
          <w:bCs/>
        </w:rPr>
        <w:t>D</w:t>
      </w:r>
      <w:r w:rsidRPr="00101964">
        <w:rPr>
          <w:rFonts w:cs="Arial"/>
          <w:b/>
          <w:bCs/>
        </w:rPr>
        <w:t>igitální ekonomiky a společnosti je natolik meziresortní</w:t>
      </w:r>
      <w:r w:rsidR="003901DA" w:rsidRPr="00101964">
        <w:rPr>
          <w:rFonts w:cs="Arial"/>
          <w:b/>
          <w:bCs/>
        </w:rPr>
        <w:t>,</w:t>
      </w:r>
      <w:r w:rsidRPr="00101964">
        <w:rPr>
          <w:rFonts w:cs="Arial"/>
          <w:b/>
          <w:bCs/>
        </w:rPr>
        <w:t xml:space="preserve"> realizované převážně státní správou, tak stanovení odhadů výdajů na</w:t>
      </w:r>
      <w:r w:rsidR="00522B0D" w:rsidRPr="00101964">
        <w:rPr>
          <w:rFonts w:cs="Arial"/>
          <w:b/>
          <w:bCs/>
        </w:rPr>
        <w:t> </w:t>
      </w:r>
      <w:r w:rsidRPr="00101964">
        <w:rPr>
          <w:rFonts w:cs="Arial"/>
          <w:b/>
          <w:bCs/>
        </w:rPr>
        <w:t>udržitelnost záměrů by bylo velmi neobjektivní a zbytečné, protože veškerá činnost je zaměřena na fungování procesů a dosažení cílů stanovených DES.</w:t>
      </w:r>
    </w:p>
    <w:p w14:paraId="2E1F90AA" w14:textId="77777777" w:rsidR="007122C6" w:rsidRPr="00CC72A2" w:rsidRDefault="007122C6" w:rsidP="007122C6">
      <w:pPr>
        <w:rPr>
          <w:rFonts w:ascii="Arial" w:hAnsi="Arial" w:cs="Arial"/>
        </w:rPr>
      </w:pPr>
    </w:p>
    <w:p w14:paraId="025BC7EB" w14:textId="77777777" w:rsidR="00BA055B" w:rsidRPr="00CC72A2" w:rsidRDefault="00947734" w:rsidP="003E320C">
      <w:pPr>
        <w:pStyle w:val="Nadpis2"/>
        <w:rPr>
          <w:rFonts w:ascii="Arial" w:hAnsi="Arial" w:cs="Arial"/>
        </w:rPr>
      </w:pPr>
      <w:bookmarkStart w:id="19" w:name="_Toc4452654"/>
      <w:r w:rsidRPr="00CC72A2">
        <w:rPr>
          <w:rFonts w:ascii="Arial" w:hAnsi="Arial" w:cs="Arial"/>
        </w:rPr>
        <w:t xml:space="preserve">Pracnosti </w:t>
      </w:r>
      <w:r w:rsidR="00BA055B" w:rsidRPr="00CC72A2">
        <w:rPr>
          <w:rFonts w:ascii="Arial" w:hAnsi="Arial" w:cs="Arial"/>
        </w:rPr>
        <w:t>realizac</w:t>
      </w:r>
      <w:r w:rsidRPr="00CC72A2">
        <w:rPr>
          <w:rFonts w:ascii="Arial" w:hAnsi="Arial" w:cs="Arial"/>
        </w:rPr>
        <w:t>e</w:t>
      </w:r>
      <w:r w:rsidR="00BA055B" w:rsidRPr="00CC72A2">
        <w:rPr>
          <w:rFonts w:ascii="Arial" w:hAnsi="Arial" w:cs="Arial"/>
        </w:rPr>
        <w:t xml:space="preserve"> záměrů</w:t>
      </w:r>
      <w:bookmarkEnd w:id="19"/>
    </w:p>
    <w:p w14:paraId="7F903B12" w14:textId="650BC71F" w:rsidR="001145EF" w:rsidRPr="00101964" w:rsidRDefault="00590872" w:rsidP="00BA055B">
      <w:pPr>
        <w:rPr>
          <w:rFonts w:cs="Arial"/>
          <w:spacing w:val="0"/>
          <w:sz w:val="22"/>
        </w:rPr>
      </w:pPr>
      <w:r w:rsidRPr="00101964">
        <w:rPr>
          <w:rFonts w:cs="Arial"/>
        </w:rPr>
        <w:t>Česká republika podporuje iniciativy zaměřené na další ekonomický růst a vytváření příznivého digitálního ekosystému. Hlavním cílem při přípravě Implementačních plánů DES bylo získat jasný a ucelený přehled o klíčových aktivitách relevantních ústředních orgánů státní správy, hospodářských i sociálních partnerů a zástupců byznysu a akademické sféry. Klíčem k úspěchu je efektivní komunikace a spolupráce napříč resorty, podnikovou a vědeckou sférou i odbornou veřejností tak, aby se jasně určily klíčové priority s</w:t>
      </w:r>
      <w:r w:rsidR="00522B0D" w:rsidRPr="00101964">
        <w:rPr>
          <w:rFonts w:cs="Arial"/>
        </w:rPr>
        <w:t> </w:t>
      </w:r>
      <w:r w:rsidRPr="00101964">
        <w:rPr>
          <w:rFonts w:cs="Arial"/>
        </w:rPr>
        <w:t xml:space="preserve">přímou návazností na programové prohlášení vlády, které jsou mimořádně důležité pro vývoj digitální ekonomiky a zvyšování konkurenceschopnosti ČR. </w:t>
      </w:r>
      <w:r w:rsidR="001145EF" w:rsidRPr="00101964">
        <w:rPr>
          <w:rFonts w:cs="Arial"/>
        </w:rPr>
        <w:fldChar w:fldCharType="begin"/>
      </w:r>
      <w:r w:rsidR="001145EF" w:rsidRPr="00101964">
        <w:rPr>
          <w:rFonts w:cs="Arial"/>
        </w:rPr>
        <w:instrText xml:space="preserve"> LINK Excel.Sheet.12 "C:\\Users\\MILKO\\AppData\\Local\\Microsoft\\Windows\\INetCache\\Content.Outlook\\T675KWMA\\Kopie - Kopie - Uplna_sestava_zameru_DC_All_2_22-01-2019 _ Dezi_DES (002).xlsx" "3.3!R5C1:R54C3" \a \f 4 \h  \* MERGEFORMAT </w:instrText>
      </w:r>
      <w:r w:rsidR="001145EF" w:rsidRPr="00101964">
        <w:rPr>
          <w:rFonts w:cs="Arial"/>
        </w:rPr>
        <w:fldChar w:fldCharType="separate"/>
      </w:r>
    </w:p>
    <w:p w14:paraId="41027C0B" w14:textId="0FE2E9F3" w:rsidR="00590872" w:rsidRPr="00101964" w:rsidRDefault="001145EF" w:rsidP="00590872">
      <w:pPr>
        <w:rPr>
          <w:rFonts w:cs="Arial"/>
          <w:b/>
          <w:bCs/>
        </w:rPr>
      </w:pPr>
      <w:r w:rsidRPr="00101964">
        <w:rPr>
          <w:rFonts w:cs="Arial"/>
        </w:rPr>
        <w:fldChar w:fldCharType="end"/>
      </w:r>
      <w:r w:rsidR="00590872" w:rsidRPr="00101964">
        <w:rPr>
          <w:rFonts w:cs="Arial"/>
          <w:b/>
          <w:bCs/>
          <w:spacing w:val="0"/>
        </w:rPr>
        <w:t xml:space="preserve"> </w:t>
      </w:r>
      <w:r w:rsidR="00590872" w:rsidRPr="00101964">
        <w:rPr>
          <w:rFonts w:cs="Arial"/>
          <w:b/>
          <w:bCs/>
        </w:rPr>
        <w:t>Ukazatel pracnost</w:t>
      </w:r>
      <w:r w:rsidR="003901DA" w:rsidRPr="00101964">
        <w:rPr>
          <w:rFonts w:cs="Arial"/>
          <w:b/>
          <w:bCs/>
        </w:rPr>
        <w:t>i</w:t>
      </w:r>
      <w:r w:rsidR="00590872" w:rsidRPr="00101964">
        <w:rPr>
          <w:rFonts w:cs="Arial"/>
          <w:b/>
          <w:bCs/>
        </w:rPr>
        <w:t xml:space="preserve"> realizace záměrů v dílčím cíli institucionální zajištění centrální koordinace politik na podporu digitální ekonomiky a společnosti je neobjektivně dosažitelný, protože činnosti spojené s dosažením jednotlivých cílů stanovených DES jsou úzce provázané s nastavením a</w:t>
      </w:r>
      <w:r w:rsidR="00522B0D" w:rsidRPr="00101964">
        <w:rPr>
          <w:rFonts w:cs="Arial"/>
          <w:b/>
          <w:bCs/>
        </w:rPr>
        <w:t> </w:t>
      </w:r>
      <w:r w:rsidR="00590872" w:rsidRPr="00101964">
        <w:rPr>
          <w:rFonts w:cs="Arial"/>
          <w:b/>
          <w:bCs/>
        </w:rPr>
        <w:t>fungováním procesů.</w:t>
      </w:r>
    </w:p>
    <w:p w14:paraId="5B372B1B" w14:textId="642DDA50" w:rsidR="00627DBB" w:rsidRPr="00CC72A2" w:rsidRDefault="00627DBB">
      <w:pPr>
        <w:spacing w:after="160" w:line="259" w:lineRule="auto"/>
        <w:jc w:val="left"/>
        <w:rPr>
          <w:rFonts w:ascii="Arial" w:hAnsi="Arial" w:cs="Arial"/>
        </w:rPr>
      </w:pPr>
      <w:r w:rsidRPr="00CC72A2">
        <w:rPr>
          <w:rFonts w:ascii="Arial" w:hAnsi="Arial" w:cs="Arial"/>
        </w:rPr>
        <w:br w:type="page"/>
      </w:r>
    </w:p>
    <w:p w14:paraId="2FCD38FE" w14:textId="0668DA2C" w:rsidR="00FB50F2" w:rsidRPr="00CC72A2" w:rsidRDefault="00FB50F2" w:rsidP="00317CFF">
      <w:pPr>
        <w:pStyle w:val="Nadpis1"/>
        <w:ind w:left="0" w:hanging="426"/>
        <w:rPr>
          <w:rFonts w:ascii="Arial" w:hAnsi="Arial" w:cs="Arial"/>
        </w:rPr>
      </w:pPr>
      <w:bookmarkStart w:id="20" w:name="_Toc4452655"/>
      <w:r w:rsidRPr="00CC72A2">
        <w:rPr>
          <w:rFonts w:ascii="Arial" w:hAnsi="Arial" w:cs="Arial"/>
        </w:rPr>
        <w:lastRenderedPageBreak/>
        <w:t>Postupy řízení</w:t>
      </w:r>
      <w:r w:rsidR="00A15E57" w:rsidRPr="00CC72A2">
        <w:rPr>
          <w:rFonts w:ascii="Arial" w:hAnsi="Arial" w:cs="Arial"/>
        </w:rPr>
        <w:t xml:space="preserve"> realizace </w:t>
      </w:r>
      <w:r w:rsidR="00317CFF">
        <w:rPr>
          <w:rFonts w:ascii="Arial" w:hAnsi="Arial" w:cs="Arial"/>
        </w:rPr>
        <w:t xml:space="preserve">(záměry </w:t>
      </w:r>
      <w:r w:rsidR="0072634F">
        <w:rPr>
          <w:rFonts w:ascii="Arial" w:hAnsi="Arial" w:cs="Arial"/>
        </w:rPr>
        <w:t>A,</w:t>
      </w:r>
      <w:r w:rsidR="00317CFF">
        <w:rPr>
          <w:rFonts w:ascii="Arial" w:hAnsi="Arial" w:cs="Arial"/>
        </w:rPr>
        <w:t>B,C)</w:t>
      </w:r>
      <w:bookmarkEnd w:id="20"/>
    </w:p>
    <w:p w14:paraId="271A8109" w14:textId="00F56367" w:rsidR="009903AD" w:rsidRPr="00DF786F" w:rsidRDefault="004D775A" w:rsidP="00175892">
      <w:pPr>
        <w:pStyle w:val="Nadpis2"/>
        <w:rPr>
          <w:rFonts w:ascii="Arial" w:hAnsi="Arial" w:cs="Arial"/>
        </w:rPr>
      </w:pPr>
      <w:bookmarkStart w:id="21" w:name="_Toc4452656"/>
      <w:r w:rsidRPr="00DF786F">
        <w:rPr>
          <w:rFonts w:ascii="Arial" w:hAnsi="Arial" w:cs="Arial"/>
        </w:rPr>
        <w:t>Přehled pokrytí dílčích cílů záměry</w:t>
      </w:r>
      <w:bookmarkEnd w:id="21"/>
      <w:r w:rsidR="00146BB4" w:rsidRPr="00DF786F">
        <w:rPr>
          <w:rFonts w:ascii="Arial" w:hAnsi="Arial" w:cs="Arial"/>
        </w:rPr>
        <w:t xml:space="preserve"> </w:t>
      </w:r>
    </w:p>
    <w:tbl>
      <w:tblPr>
        <w:tblW w:w="0" w:type="auto"/>
        <w:tblCellMar>
          <w:left w:w="70" w:type="dxa"/>
          <w:right w:w="70" w:type="dxa"/>
        </w:tblCellMar>
        <w:tblLook w:val="04A0" w:firstRow="1" w:lastRow="0" w:firstColumn="1" w:lastColumn="0" w:noHBand="0" w:noVBand="1"/>
      </w:tblPr>
      <w:tblGrid>
        <w:gridCol w:w="7508"/>
        <w:gridCol w:w="408"/>
        <w:gridCol w:w="382"/>
        <w:gridCol w:w="382"/>
        <w:gridCol w:w="376"/>
      </w:tblGrid>
      <w:tr w:rsidR="00A17A7C" w:rsidRPr="009903AD" w14:paraId="77B835F6" w14:textId="77777777" w:rsidTr="00A17A7C">
        <w:trPr>
          <w:cantSplit/>
          <w:trHeight w:val="1545"/>
        </w:trPr>
        <w:tc>
          <w:tcPr>
            <w:tcW w:w="7508" w:type="dxa"/>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3ED4EDA4" w14:textId="77777777" w:rsidR="009903AD" w:rsidRPr="009903AD" w:rsidRDefault="009903AD" w:rsidP="009903AD">
            <w:pPr>
              <w:spacing w:after="0" w:line="240" w:lineRule="auto"/>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Gesční úřad / Název záměru / Popis záměru</w:t>
            </w:r>
          </w:p>
        </w:tc>
        <w:tc>
          <w:tcPr>
            <w:tcW w:w="408" w:type="dxa"/>
            <w:tcBorders>
              <w:top w:val="single" w:sz="4" w:space="0" w:color="203764"/>
              <w:left w:val="single" w:sz="4" w:space="0" w:color="auto"/>
              <w:bottom w:val="single" w:sz="4" w:space="0" w:color="4472C4"/>
              <w:right w:val="single" w:sz="4" w:space="0" w:color="auto"/>
            </w:tcBorders>
            <w:shd w:val="clear" w:color="203764" w:fill="203764"/>
            <w:noWrap/>
            <w:textDirection w:val="btLr"/>
            <w:hideMark/>
          </w:tcPr>
          <w:p w14:paraId="09AD8F56" w14:textId="77777777" w:rsidR="009903AD" w:rsidRPr="009903AD" w:rsidRDefault="009903AD" w:rsidP="009903AD">
            <w:pPr>
              <w:spacing w:after="0" w:line="240" w:lineRule="auto"/>
              <w:ind w:left="113" w:right="113"/>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DES 8.01</w:t>
            </w:r>
          </w:p>
        </w:tc>
        <w:tc>
          <w:tcPr>
            <w:tcW w:w="382" w:type="dxa"/>
            <w:tcBorders>
              <w:top w:val="single" w:sz="4" w:space="0" w:color="203764"/>
              <w:left w:val="single" w:sz="4" w:space="0" w:color="auto"/>
              <w:bottom w:val="single" w:sz="4" w:space="0" w:color="4472C4"/>
              <w:right w:val="single" w:sz="4" w:space="0" w:color="auto"/>
            </w:tcBorders>
            <w:shd w:val="clear" w:color="203764" w:fill="203764"/>
            <w:noWrap/>
            <w:textDirection w:val="btLr"/>
            <w:hideMark/>
          </w:tcPr>
          <w:p w14:paraId="62609927" w14:textId="77777777" w:rsidR="009903AD" w:rsidRPr="009903AD" w:rsidRDefault="009903AD" w:rsidP="009903AD">
            <w:pPr>
              <w:spacing w:after="0" w:line="240" w:lineRule="auto"/>
              <w:ind w:left="113" w:right="113"/>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DES 8.02</w:t>
            </w:r>
          </w:p>
        </w:tc>
        <w:tc>
          <w:tcPr>
            <w:tcW w:w="382" w:type="dxa"/>
            <w:tcBorders>
              <w:top w:val="single" w:sz="4" w:space="0" w:color="203764"/>
              <w:left w:val="single" w:sz="4" w:space="0" w:color="auto"/>
              <w:bottom w:val="single" w:sz="4" w:space="0" w:color="4472C4"/>
              <w:right w:val="single" w:sz="4" w:space="0" w:color="auto"/>
            </w:tcBorders>
            <w:shd w:val="clear" w:color="203764" w:fill="203764"/>
            <w:noWrap/>
            <w:textDirection w:val="btLr"/>
            <w:hideMark/>
          </w:tcPr>
          <w:p w14:paraId="2EE04EE0" w14:textId="77777777" w:rsidR="009903AD" w:rsidRPr="009903AD" w:rsidRDefault="009903AD" w:rsidP="009903AD">
            <w:pPr>
              <w:spacing w:after="0" w:line="240" w:lineRule="auto"/>
              <w:ind w:left="113" w:right="113"/>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DES 8.03</w:t>
            </w:r>
          </w:p>
        </w:tc>
        <w:tc>
          <w:tcPr>
            <w:tcW w:w="0" w:type="auto"/>
            <w:tcBorders>
              <w:top w:val="single" w:sz="4" w:space="0" w:color="203764"/>
              <w:left w:val="single" w:sz="4" w:space="0" w:color="auto"/>
              <w:bottom w:val="single" w:sz="4" w:space="0" w:color="4472C4"/>
              <w:right w:val="single" w:sz="4" w:space="0" w:color="auto"/>
            </w:tcBorders>
            <w:shd w:val="clear" w:color="203764" w:fill="203764"/>
            <w:noWrap/>
            <w:textDirection w:val="btLr"/>
            <w:hideMark/>
          </w:tcPr>
          <w:p w14:paraId="6E3EBBD1" w14:textId="77777777" w:rsidR="009903AD" w:rsidRPr="009903AD" w:rsidRDefault="009903AD" w:rsidP="009903AD">
            <w:pPr>
              <w:spacing w:after="0" w:line="240" w:lineRule="auto"/>
              <w:ind w:left="113" w:right="113"/>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Celkový součet</w:t>
            </w:r>
          </w:p>
        </w:tc>
      </w:tr>
      <w:tr w:rsidR="00A17A7C" w:rsidRPr="009903AD" w14:paraId="19CD74BB" w14:textId="77777777" w:rsidTr="00A17A7C">
        <w:trPr>
          <w:trHeight w:val="255"/>
        </w:trPr>
        <w:tc>
          <w:tcPr>
            <w:tcW w:w="7508" w:type="dxa"/>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70FB1414" w14:textId="77777777" w:rsidR="009903AD" w:rsidRPr="009903AD" w:rsidRDefault="009903AD" w:rsidP="009903AD">
            <w:pPr>
              <w:spacing w:after="0" w:line="240" w:lineRule="auto"/>
              <w:jc w:val="left"/>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MPO</w:t>
            </w:r>
          </w:p>
        </w:tc>
        <w:tc>
          <w:tcPr>
            <w:tcW w:w="408"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B3E2AE4"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382"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004EC2"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382"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5DA51E6"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0" w:type="auto"/>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384D434"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3</w:t>
            </w:r>
          </w:p>
        </w:tc>
      </w:tr>
      <w:tr w:rsidR="00A17A7C" w:rsidRPr="009903AD" w14:paraId="5032D797" w14:textId="77777777" w:rsidTr="00A17A7C">
        <w:trPr>
          <w:trHeight w:val="510"/>
        </w:trPr>
        <w:tc>
          <w:tcPr>
            <w:tcW w:w="7508" w:type="dxa"/>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A03F95B" w14:textId="77777777" w:rsidR="009903AD" w:rsidRPr="009903AD" w:rsidRDefault="009903AD" w:rsidP="00DF786F">
            <w:pPr>
              <w:spacing w:after="0" w:line="240" w:lineRule="auto"/>
              <w:ind w:left="209"/>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Institucionální a metodické zajištění centrální koordinace a řízení programů koncepce Digitální ekonomika a společnost</w:t>
            </w:r>
          </w:p>
        </w:tc>
        <w:tc>
          <w:tcPr>
            <w:tcW w:w="40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5820695"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38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43329B"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4F95227"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0" w:type="auto"/>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D186F3"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r>
      <w:tr w:rsidR="00A17A7C" w:rsidRPr="009903AD" w14:paraId="6469567F" w14:textId="77777777" w:rsidTr="00A17A7C">
        <w:trPr>
          <w:trHeight w:val="227"/>
        </w:trPr>
        <w:tc>
          <w:tcPr>
            <w:tcW w:w="750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85A85A" w14:textId="77777777" w:rsidR="009903AD" w:rsidRPr="009903AD" w:rsidRDefault="009903AD" w:rsidP="00DF786F">
            <w:pPr>
              <w:spacing w:after="0" w:line="240" w:lineRule="auto"/>
              <w:ind w:left="209"/>
              <w:rPr>
                <w:rFonts w:eastAsia="Times New Roman" w:cs="Arial"/>
                <w:color w:val="000000"/>
                <w:spacing w:val="0"/>
                <w:szCs w:val="20"/>
                <w:lang w:eastAsia="cs-CZ"/>
              </w:rPr>
            </w:pPr>
            <w:r w:rsidRPr="009903AD">
              <w:rPr>
                <w:rFonts w:eastAsia="Times New Roman" w:cs="Arial"/>
                <w:color w:val="000000"/>
                <w:spacing w:val="0"/>
                <w:szCs w:val="20"/>
                <w:lang w:eastAsia="cs-CZ"/>
              </w:rPr>
              <w:t>Zřízení Výboru pro Digitální ekonomiku a společnost v rámci Rady vlády pro informační společnost</w:t>
            </w:r>
          </w:p>
        </w:tc>
        <w:tc>
          <w:tcPr>
            <w:tcW w:w="40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7985F23"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38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B867E69"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AC3A92"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 </w:t>
            </w:r>
          </w:p>
        </w:tc>
        <w:tc>
          <w:tcPr>
            <w:tcW w:w="0" w:type="auto"/>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74F9DE7"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r>
      <w:tr w:rsidR="00A17A7C" w:rsidRPr="009903AD" w14:paraId="05D0E415" w14:textId="77777777" w:rsidTr="00A17A7C">
        <w:trPr>
          <w:trHeight w:val="454"/>
        </w:trPr>
        <w:tc>
          <w:tcPr>
            <w:tcW w:w="7508" w:type="dxa"/>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8282D17" w14:textId="02FE87D2" w:rsidR="009903AD" w:rsidRPr="009903AD" w:rsidRDefault="007D6B35" w:rsidP="00DF786F">
            <w:pPr>
              <w:spacing w:after="0" w:line="240" w:lineRule="auto"/>
              <w:ind w:left="209"/>
              <w:rPr>
                <w:rFonts w:eastAsia="Times New Roman" w:cs="Arial"/>
                <w:b/>
                <w:bCs/>
                <w:color w:val="000000"/>
                <w:spacing w:val="0"/>
                <w:szCs w:val="20"/>
                <w:lang w:eastAsia="cs-CZ"/>
              </w:rPr>
            </w:pPr>
            <w:r>
              <w:rPr>
                <w:rFonts w:eastAsia="Times New Roman" w:cs="Arial"/>
                <w:b/>
                <w:bCs/>
                <w:color w:val="000000"/>
                <w:spacing w:val="0"/>
                <w:szCs w:val="20"/>
                <w:lang w:eastAsia="cs-CZ"/>
              </w:rPr>
              <w:t xml:space="preserve">Zajištění lidských a finančních zdrojů pro centrální řízení </w:t>
            </w:r>
            <w:r w:rsidR="00A17A7C">
              <w:rPr>
                <w:rFonts w:eastAsia="Times New Roman" w:cs="Arial"/>
                <w:b/>
                <w:bCs/>
                <w:color w:val="000000"/>
                <w:spacing w:val="0"/>
                <w:szCs w:val="20"/>
                <w:lang w:eastAsia="cs-CZ"/>
              </w:rPr>
              <w:t xml:space="preserve">a koordinaci programů </w:t>
            </w:r>
            <w:r w:rsidR="009903AD" w:rsidRPr="009903AD">
              <w:rPr>
                <w:rFonts w:eastAsia="Times New Roman" w:cs="Arial"/>
                <w:b/>
                <w:bCs/>
                <w:color w:val="000000"/>
                <w:spacing w:val="0"/>
                <w:szCs w:val="20"/>
                <w:lang w:eastAsia="cs-CZ"/>
              </w:rPr>
              <w:t>a c</w:t>
            </w:r>
            <w:r w:rsidR="009903AD" w:rsidRPr="009903AD">
              <w:rPr>
                <w:rFonts w:eastAsia="Times New Roman" w:cs="Arial Narrow"/>
                <w:b/>
                <w:bCs/>
                <w:color w:val="000000"/>
                <w:spacing w:val="0"/>
                <w:szCs w:val="20"/>
                <w:lang w:eastAsia="cs-CZ"/>
              </w:rPr>
              <w:t>í</w:t>
            </w:r>
            <w:r w:rsidR="009903AD" w:rsidRPr="009903AD">
              <w:rPr>
                <w:rFonts w:eastAsia="Times New Roman" w:cs="Arial"/>
                <w:b/>
                <w:bCs/>
                <w:color w:val="000000"/>
                <w:spacing w:val="0"/>
                <w:szCs w:val="20"/>
                <w:lang w:eastAsia="cs-CZ"/>
              </w:rPr>
              <w:t>l</w:t>
            </w:r>
            <w:r w:rsidR="009903AD" w:rsidRPr="009903AD">
              <w:rPr>
                <w:rFonts w:eastAsia="Times New Roman" w:cs="Arial Narrow"/>
                <w:b/>
                <w:bCs/>
                <w:color w:val="000000"/>
                <w:spacing w:val="0"/>
                <w:szCs w:val="20"/>
                <w:lang w:eastAsia="cs-CZ"/>
              </w:rPr>
              <w:t>ů</w:t>
            </w:r>
            <w:r w:rsidR="009903AD" w:rsidRPr="009903AD">
              <w:rPr>
                <w:rFonts w:eastAsia="Times New Roman" w:cs="Arial"/>
                <w:b/>
                <w:bCs/>
                <w:color w:val="000000"/>
                <w:spacing w:val="0"/>
                <w:szCs w:val="20"/>
                <w:lang w:eastAsia="cs-CZ"/>
              </w:rPr>
              <w:t xml:space="preserve"> digit</w:t>
            </w:r>
            <w:r w:rsidR="009903AD" w:rsidRPr="009903AD">
              <w:rPr>
                <w:rFonts w:eastAsia="Times New Roman" w:cs="Arial Narrow"/>
                <w:b/>
                <w:bCs/>
                <w:color w:val="000000"/>
                <w:spacing w:val="0"/>
                <w:szCs w:val="20"/>
                <w:lang w:eastAsia="cs-CZ"/>
              </w:rPr>
              <w:t>á</w:t>
            </w:r>
            <w:r w:rsidR="009903AD" w:rsidRPr="009903AD">
              <w:rPr>
                <w:rFonts w:eastAsia="Times New Roman" w:cs="Arial"/>
                <w:b/>
                <w:bCs/>
                <w:color w:val="000000"/>
                <w:spacing w:val="0"/>
                <w:szCs w:val="20"/>
                <w:lang w:eastAsia="cs-CZ"/>
              </w:rPr>
              <w:t>ln</w:t>
            </w:r>
            <w:r w:rsidR="009903AD" w:rsidRPr="009903AD">
              <w:rPr>
                <w:rFonts w:eastAsia="Times New Roman" w:cs="Arial Narrow"/>
                <w:b/>
                <w:bCs/>
                <w:color w:val="000000"/>
                <w:spacing w:val="0"/>
                <w:szCs w:val="20"/>
                <w:lang w:eastAsia="cs-CZ"/>
              </w:rPr>
              <w:t>í</w:t>
            </w:r>
            <w:r w:rsidR="009903AD" w:rsidRPr="009903AD">
              <w:rPr>
                <w:rFonts w:eastAsia="Times New Roman" w:cs="Arial"/>
                <w:b/>
                <w:bCs/>
                <w:color w:val="000000"/>
                <w:spacing w:val="0"/>
                <w:szCs w:val="20"/>
                <w:lang w:eastAsia="cs-CZ"/>
              </w:rPr>
              <w:t xml:space="preserve"> ekonomiky</w:t>
            </w:r>
          </w:p>
        </w:tc>
        <w:tc>
          <w:tcPr>
            <w:tcW w:w="40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5694DB"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999D08"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38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C29FEF8"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0" w:type="auto"/>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273960"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r>
      <w:tr w:rsidR="00A17A7C" w:rsidRPr="009903AD" w14:paraId="68F1B701" w14:textId="77777777" w:rsidTr="00A17A7C">
        <w:trPr>
          <w:trHeight w:val="227"/>
        </w:trPr>
        <w:tc>
          <w:tcPr>
            <w:tcW w:w="750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9CAA2B1" w14:textId="77777777" w:rsidR="009903AD" w:rsidRPr="009903AD" w:rsidRDefault="009903AD" w:rsidP="00DF786F">
            <w:pPr>
              <w:spacing w:after="0" w:line="240" w:lineRule="auto"/>
              <w:ind w:left="209"/>
              <w:rPr>
                <w:rFonts w:eastAsia="Times New Roman" w:cs="Arial"/>
                <w:color w:val="000000"/>
                <w:spacing w:val="0"/>
                <w:szCs w:val="20"/>
                <w:lang w:eastAsia="cs-CZ"/>
              </w:rPr>
            </w:pPr>
            <w:r w:rsidRPr="009903AD">
              <w:rPr>
                <w:rFonts w:eastAsia="Times New Roman" w:cs="Arial"/>
                <w:color w:val="000000"/>
                <w:spacing w:val="0"/>
                <w:szCs w:val="20"/>
                <w:lang w:eastAsia="cs-CZ"/>
              </w:rPr>
              <w:t>Personální posílení odboru pro koordinaci digitální ekonomiky MPO</w:t>
            </w:r>
          </w:p>
        </w:tc>
        <w:tc>
          <w:tcPr>
            <w:tcW w:w="40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DD02875"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ACE746"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38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3128F1"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 </w:t>
            </w:r>
          </w:p>
        </w:tc>
        <w:tc>
          <w:tcPr>
            <w:tcW w:w="0" w:type="auto"/>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9FC8E72"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r>
      <w:tr w:rsidR="00A17A7C" w:rsidRPr="009903AD" w14:paraId="34AB850F" w14:textId="77777777" w:rsidTr="00A17A7C">
        <w:trPr>
          <w:trHeight w:val="454"/>
        </w:trPr>
        <w:tc>
          <w:tcPr>
            <w:tcW w:w="7508" w:type="dxa"/>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C068A7D" w14:textId="77777777" w:rsidR="009903AD" w:rsidRPr="009903AD" w:rsidRDefault="009903AD" w:rsidP="00DF786F">
            <w:pPr>
              <w:spacing w:after="0" w:line="240" w:lineRule="auto"/>
              <w:ind w:left="209"/>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Obousměrná vazba programů a koordinace koncepce digitální ekonomiky a společnosti a iniciativ vycházejících z pilíře Česko v digitální Evropě</w:t>
            </w:r>
          </w:p>
        </w:tc>
        <w:tc>
          <w:tcPr>
            <w:tcW w:w="40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FBB12E"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C90E65"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3A2CFC"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0" w:type="auto"/>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DC6F6D"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r>
      <w:tr w:rsidR="00A17A7C" w:rsidRPr="009903AD" w14:paraId="02940A98" w14:textId="77777777" w:rsidTr="00A17A7C">
        <w:trPr>
          <w:trHeight w:val="227"/>
        </w:trPr>
        <w:tc>
          <w:tcPr>
            <w:tcW w:w="750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1C6FD6" w14:textId="77777777" w:rsidR="009903AD" w:rsidRPr="009903AD" w:rsidRDefault="009903AD" w:rsidP="00DF786F">
            <w:pPr>
              <w:spacing w:after="0" w:line="240" w:lineRule="auto"/>
              <w:ind w:left="209"/>
              <w:rPr>
                <w:rFonts w:eastAsia="Times New Roman" w:cs="Arial"/>
                <w:color w:val="000000"/>
                <w:spacing w:val="0"/>
                <w:szCs w:val="20"/>
                <w:lang w:eastAsia="cs-CZ"/>
              </w:rPr>
            </w:pPr>
            <w:r w:rsidRPr="009903AD">
              <w:rPr>
                <w:rFonts w:eastAsia="Times New Roman" w:cs="Arial"/>
                <w:color w:val="000000"/>
                <w:spacing w:val="0"/>
                <w:szCs w:val="20"/>
                <w:lang w:eastAsia="cs-CZ"/>
              </w:rPr>
              <w:t>Zajištění výměny informací mezi koncepcí Česko v digitální Evropě a koncepcí Digitální ekonomiky a společnost.</w:t>
            </w:r>
          </w:p>
        </w:tc>
        <w:tc>
          <w:tcPr>
            <w:tcW w:w="40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4FB20FC"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2D3EE3"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D24E0E"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0" w:type="auto"/>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2091C6C"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r>
      <w:tr w:rsidR="00A17A7C" w:rsidRPr="009903AD" w14:paraId="1928D8E8" w14:textId="77777777" w:rsidTr="00A17A7C">
        <w:trPr>
          <w:trHeight w:val="255"/>
        </w:trPr>
        <w:tc>
          <w:tcPr>
            <w:tcW w:w="7508" w:type="dxa"/>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046714E8" w14:textId="77777777" w:rsidR="009903AD" w:rsidRPr="009903AD" w:rsidRDefault="009903AD" w:rsidP="00A17A7C">
            <w:pPr>
              <w:spacing w:after="0" w:line="240" w:lineRule="auto"/>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MZ</w:t>
            </w:r>
          </w:p>
        </w:tc>
        <w:tc>
          <w:tcPr>
            <w:tcW w:w="408"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199B7CB"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382"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12C9100"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382"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5C3624E"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0" w:type="auto"/>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39F1657"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r>
      <w:tr w:rsidR="00A17A7C" w:rsidRPr="009903AD" w14:paraId="00FCFAA5" w14:textId="77777777" w:rsidTr="00A17A7C">
        <w:trPr>
          <w:trHeight w:val="454"/>
        </w:trPr>
        <w:tc>
          <w:tcPr>
            <w:tcW w:w="7508" w:type="dxa"/>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F15F2D4" w14:textId="3C5DFC3C" w:rsidR="009903AD" w:rsidRPr="009903AD" w:rsidRDefault="009903AD" w:rsidP="00DF786F">
            <w:pPr>
              <w:spacing w:after="0" w:line="240" w:lineRule="auto"/>
              <w:ind w:left="209"/>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xml:space="preserve">Zajištění lidských a finančních zdrojů pro centrální </w:t>
            </w:r>
            <w:r w:rsidR="00A17A7C" w:rsidRPr="009903AD">
              <w:rPr>
                <w:rFonts w:eastAsia="Times New Roman" w:cs="Arial"/>
                <w:b/>
                <w:bCs/>
                <w:color w:val="000000"/>
                <w:spacing w:val="0"/>
                <w:szCs w:val="20"/>
                <w:lang w:eastAsia="cs-CZ"/>
              </w:rPr>
              <w:t>řízení – programové</w:t>
            </w:r>
            <w:r w:rsidRPr="009903AD">
              <w:rPr>
                <w:rFonts w:eastAsia="Times New Roman" w:cs="Arial"/>
                <w:b/>
                <w:bCs/>
                <w:color w:val="000000"/>
                <w:spacing w:val="0"/>
                <w:szCs w:val="20"/>
                <w:lang w:eastAsia="cs-CZ"/>
              </w:rPr>
              <w:t xml:space="preserve"> zajištění struk</w:t>
            </w:r>
            <w:r w:rsidR="007D6B35">
              <w:rPr>
                <w:rFonts w:eastAsia="Times New Roman" w:cs="Arial"/>
                <w:b/>
                <w:bCs/>
                <w:color w:val="000000"/>
                <w:spacing w:val="0"/>
                <w:szCs w:val="20"/>
                <w:lang w:eastAsia="cs-CZ"/>
              </w:rPr>
              <w:t>turálních</w:t>
            </w:r>
            <w:r w:rsidRPr="009903AD">
              <w:rPr>
                <w:rFonts w:eastAsia="Times New Roman" w:cs="Arial"/>
                <w:b/>
                <w:bCs/>
                <w:color w:val="000000"/>
                <w:spacing w:val="0"/>
                <w:szCs w:val="20"/>
                <w:lang w:eastAsia="cs-CZ"/>
              </w:rPr>
              <w:t xml:space="preserve"> reforem digitalizace elektronického zdravotnictví ČR.</w:t>
            </w:r>
          </w:p>
        </w:tc>
        <w:tc>
          <w:tcPr>
            <w:tcW w:w="408"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1191D9"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14FBB5"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c>
          <w:tcPr>
            <w:tcW w:w="38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0952B4"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 </w:t>
            </w:r>
          </w:p>
        </w:tc>
        <w:tc>
          <w:tcPr>
            <w:tcW w:w="0" w:type="auto"/>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B69849" w14:textId="77777777" w:rsidR="009903AD" w:rsidRPr="009903AD" w:rsidRDefault="009903AD" w:rsidP="009903AD">
            <w:pPr>
              <w:spacing w:after="0" w:line="240" w:lineRule="auto"/>
              <w:jc w:val="center"/>
              <w:rPr>
                <w:rFonts w:eastAsia="Times New Roman" w:cs="Arial"/>
                <w:b/>
                <w:bCs/>
                <w:color w:val="000000"/>
                <w:spacing w:val="0"/>
                <w:szCs w:val="20"/>
                <w:lang w:eastAsia="cs-CZ"/>
              </w:rPr>
            </w:pPr>
            <w:r w:rsidRPr="009903AD">
              <w:rPr>
                <w:rFonts w:eastAsia="Times New Roman" w:cs="Arial"/>
                <w:b/>
                <w:bCs/>
                <w:color w:val="000000"/>
                <w:spacing w:val="0"/>
                <w:szCs w:val="20"/>
                <w:lang w:eastAsia="cs-CZ"/>
              </w:rPr>
              <w:t>1</w:t>
            </w:r>
          </w:p>
        </w:tc>
      </w:tr>
      <w:tr w:rsidR="00A17A7C" w:rsidRPr="009903AD" w14:paraId="33DB03E4" w14:textId="77777777" w:rsidTr="00A17A7C">
        <w:trPr>
          <w:trHeight w:val="255"/>
        </w:trPr>
        <w:tc>
          <w:tcPr>
            <w:tcW w:w="750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28426B" w14:textId="2C9529AE" w:rsidR="009903AD" w:rsidRPr="009903AD" w:rsidRDefault="009903AD" w:rsidP="00DF786F">
            <w:pPr>
              <w:spacing w:after="0" w:line="240" w:lineRule="auto"/>
              <w:ind w:left="209"/>
              <w:rPr>
                <w:rFonts w:eastAsia="Times New Roman" w:cs="Arial"/>
                <w:color w:val="000000"/>
                <w:spacing w:val="0"/>
                <w:szCs w:val="20"/>
                <w:lang w:eastAsia="cs-CZ"/>
              </w:rPr>
            </w:pPr>
            <w:r w:rsidRPr="009903AD">
              <w:rPr>
                <w:rFonts w:eastAsia="Times New Roman" w:cs="Arial"/>
                <w:color w:val="000000"/>
                <w:spacing w:val="0"/>
                <w:szCs w:val="20"/>
                <w:lang w:eastAsia="cs-CZ"/>
              </w:rPr>
              <w:t xml:space="preserve">Realizace výstupů mezinárodního projektu na podporu strukturálních reforem </w:t>
            </w:r>
            <w:proofErr w:type="spellStart"/>
            <w:r w:rsidRPr="009903AD">
              <w:rPr>
                <w:rFonts w:eastAsia="Times New Roman" w:cs="Arial"/>
                <w:color w:val="000000"/>
                <w:spacing w:val="0"/>
                <w:szCs w:val="20"/>
                <w:lang w:eastAsia="cs-CZ"/>
              </w:rPr>
              <w:t>Structural</w:t>
            </w:r>
            <w:proofErr w:type="spellEnd"/>
            <w:r w:rsidRPr="009903AD">
              <w:rPr>
                <w:rFonts w:eastAsia="Times New Roman" w:cs="Arial"/>
                <w:color w:val="000000"/>
                <w:spacing w:val="0"/>
                <w:szCs w:val="20"/>
                <w:lang w:eastAsia="cs-CZ"/>
              </w:rPr>
              <w:t xml:space="preserve"> </w:t>
            </w:r>
            <w:proofErr w:type="spellStart"/>
            <w:r w:rsidRPr="009903AD">
              <w:rPr>
                <w:rFonts w:eastAsia="Times New Roman" w:cs="Arial"/>
                <w:color w:val="000000"/>
                <w:spacing w:val="0"/>
                <w:szCs w:val="20"/>
                <w:lang w:eastAsia="cs-CZ"/>
              </w:rPr>
              <w:t>Reform</w:t>
            </w:r>
            <w:proofErr w:type="spellEnd"/>
            <w:r w:rsidRPr="009903AD">
              <w:rPr>
                <w:rFonts w:eastAsia="Times New Roman" w:cs="Arial"/>
                <w:color w:val="000000"/>
                <w:spacing w:val="0"/>
                <w:szCs w:val="20"/>
                <w:lang w:eastAsia="cs-CZ"/>
              </w:rPr>
              <w:t xml:space="preserve"> Support </w:t>
            </w:r>
            <w:proofErr w:type="spellStart"/>
            <w:r w:rsidRPr="009903AD">
              <w:rPr>
                <w:rFonts w:eastAsia="Times New Roman" w:cs="Arial"/>
                <w:color w:val="000000"/>
                <w:spacing w:val="0"/>
                <w:szCs w:val="20"/>
                <w:lang w:eastAsia="cs-CZ"/>
              </w:rPr>
              <w:t>Service</w:t>
            </w:r>
            <w:proofErr w:type="spellEnd"/>
            <w:r w:rsidRPr="009903AD">
              <w:rPr>
                <w:rFonts w:eastAsia="Times New Roman" w:cs="Arial"/>
                <w:color w:val="000000"/>
                <w:spacing w:val="0"/>
                <w:szCs w:val="20"/>
                <w:lang w:eastAsia="cs-CZ"/>
              </w:rPr>
              <w:t xml:space="preserve"> (SRSS) spolufinancovaný EK. Reforma řízení rozvoje elektronizace v rezortu zdravotnictví, zavádění inovativních postupů a techno</w:t>
            </w:r>
            <w:r w:rsidR="007D6B35">
              <w:rPr>
                <w:rFonts w:eastAsia="Times New Roman" w:cs="Arial"/>
                <w:color w:val="000000"/>
                <w:spacing w:val="0"/>
                <w:szCs w:val="20"/>
                <w:lang w:eastAsia="cs-CZ"/>
              </w:rPr>
              <w:t>lo</w:t>
            </w:r>
            <w:r w:rsidRPr="009903AD">
              <w:rPr>
                <w:rFonts w:eastAsia="Times New Roman" w:cs="Arial"/>
                <w:color w:val="000000"/>
                <w:spacing w:val="0"/>
                <w:szCs w:val="20"/>
                <w:lang w:eastAsia="cs-CZ"/>
              </w:rPr>
              <w:t>gií, zaji</w:t>
            </w:r>
            <w:r w:rsidR="007D6B35">
              <w:rPr>
                <w:rFonts w:eastAsia="Times New Roman" w:cs="Arial"/>
                <w:color w:val="000000"/>
                <w:spacing w:val="0"/>
                <w:szCs w:val="20"/>
                <w:lang w:eastAsia="cs-CZ"/>
              </w:rPr>
              <w:t>štění lidských a finančních zdrojů pro centrální řízení</w:t>
            </w:r>
            <w:r w:rsidRPr="009903AD">
              <w:rPr>
                <w:rFonts w:eastAsia="Times New Roman" w:cs="Arial"/>
                <w:color w:val="000000"/>
                <w:spacing w:val="0"/>
                <w:szCs w:val="20"/>
                <w:lang w:eastAsia="cs-CZ"/>
              </w:rPr>
              <w:t xml:space="preserve"> a koordinaci program</w:t>
            </w:r>
            <w:r w:rsidR="007D6B35">
              <w:rPr>
                <w:rFonts w:eastAsia="Times New Roman" w:cs="Arial"/>
                <w:color w:val="000000"/>
                <w:spacing w:val="0"/>
                <w:szCs w:val="20"/>
                <w:lang w:eastAsia="cs-CZ"/>
              </w:rPr>
              <w:t>ů</w:t>
            </w:r>
            <w:r w:rsidRPr="009903AD">
              <w:rPr>
                <w:rFonts w:eastAsia="Times New Roman" w:cs="Arial"/>
                <w:color w:val="000000"/>
                <w:spacing w:val="0"/>
                <w:szCs w:val="20"/>
                <w:lang w:eastAsia="cs-CZ"/>
              </w:rPr>
              <w:t>.  Nastaven</w:t>
            </w:r>
            <w:r w:rsidRPr="009903AD">
              <w:rPr>
                <w:rFonts w:eastAsia="Times New Roman" w:cs="Arial Narrow"/>
                <w:color w:val="000000"/>
                <w:spacing w:val="0"/>
                <w:szCs w:val="20"/>
                <w:lang w:eastAsia="cs-CZ"/>
              </w:rPr>
              <w:t>í</w:t>
            </w:r>
            <w:r w:rsidRPr="009903AD">
              <w:rPr>
                <w:rFonts w:eastAsia="Times New Roman" w:cs="Arial"/>
                <w:color w:val="000000"/>
                <w:spacing w:val="0"/>
                <w:szCs w:val="20"/>
                <w:lang w:eastAsia="cs-CZ"/>
              </w:rPr>
              <w:t xml:space="preserve"> koordina</w:t>
            </w:r>
            <w:r w:rsidRPr="009903AD">
              <w:rPr>
                <w:rFonts w:eastAsia="Times New Roman" w:cs="Arial Narrow"/>
                <w:color w:val="000000"/>
                <w:spacing w:val="0"/>
                <w:szCs w:val="20"/>
                <w:lang w:eastAsia="cs-CZ"/>
              </w:rPr>
              <w:t>č</w:t>
            </w:r>
            <w:r w:rsidRPr="009903AD">
              <w:rPr>
                <w:rFonts w:eastAsia="Times New Roman" w:cs="Arial"/>
                <w:color w:val="000000"/>
                <w:spacing w:val="0"/>
                <w:szCs w:val="20"/>
                <w:lang w:eastAsia="cs-CZ"/>
              </w:rPr>
              <w:t>n</w:t>
            </w:r>
            <w:r w:rsidRPr="009903AD">
              <w:rPr>
                <w:rFonts w:eastAsia="Times New Roman" w:cs="Arial Narrow"/>
                <w:color w:val="000000"/>
                <w:spacing w:val="0"/>
                <w:szCs w:val="20"/>
                <w:lang w:eastAsia="cs-CZ"/>
              </w:rPr>
              <w:t>í</w:t>
            </w:r>
            <w:r w:rsidRPr="009903AD">
              <w:rPr>
                <w:rFonts w:eastAsia="Times New Roman" w:cs="Arial"/>
                <w:color w:val="000000"/>
                <w:spacing w:val="0"/>
                <w:szCs w:val="20"/>
                <w:lang w:eastAsia="cs-CZ"/>
              </w:rPr>
              <w:t>ch mechanism</w:t>
            </w:r>
            <w:r w:rsidRPr="009903AD">
              <w:rPr>
                <w:rFonts w:eastAsia="Times New Roman" w:cs="Arial Narrow"/>
                <w:color w:val="000000"/>
                <w:spacing w:val="0"/>
                <w:szCs w:val="20"/>
                <w:lang w:eastAsia="cs-CZ"/>
              </w:rPr>
              <w:t>ů</w:t>
            </w:r>
            <w:r w:rsidRPr="009903AD">
              <w:rPr>
                <w:rFonts w:eastAsia="Times New Roman" w:cs="Arial"/>
                <w:color w:val="000000"/>
                <w:spacing w:val="0"/>
                <w:szCs w:val="20"/>
                <w:lang w:eastAsia="cs-CZ"/>
              </w:rPr>
              <w:t xml:space="preserve"> k pln</w:t>
            </w:r>
            <w:r w:rsidRPr="009903AD">
              <w:rPr>
                <w:rFonts w:eastAsia="Times New Roman" w:cs="Arial Narrow"/>
                <w:color w:val="000000"/>
                <w:spacing w:val="0"/>
                <w:szCs w:val="20"/>
                <w:lang w:eastAsia="cs-CZ"/>
              </w:rPr>
              <w:t>ě</w:t>
            </w:r>
            <w:r w:rsidRPr="009903AD">
              <w:rPr>
                <w:rFonts w:eastAsia="Times New Roman" w:cs="Arial"/>
                <w:color w:val="000000"/>
                <w:spacing w:val="0"/>
                <w:szCs w:val="20"/>
                <w:lang w:eastAsia="cs-CZ"/>
              </w:rPr>
              <w:t>n</w:t>
            </w:r>
            <w:r w:rsidRPr="009903AD">
              <w:rPr>
                <w:rFonts w:eastAsia="Times New Roman" w:cs="Arial Narrow"/>
                <w:color w:val="000000"/>
                <w:spacing w:val="0"/>
                <w:szCs w:val="20"/>
                <w:lang w:eastAsia="cs-CZ"/>
              </w:rPr>
              <w:t>í</w:t>
            </w:r>
            <w:r w:rsidRPr="009903AD">
              <w:rPr>
                <w:rFonts w:eastAsia="Times New Roman" w:cs="Arial"/>
                <w:color w:val="000000"/>
                <w:spacing w:val="0"/>
                <w:szCs w:val="20"/>
                <w:lang w:eastAsia="cs-CZ"/>
              </w:rPr>
              <w:t xml:space="preserve"> c</w:t>
            </w:r>
            <w:r w:rsidRPr="009903AD">
              <w:rPr>
                <w:rFonts w:eastAsia="Times New Roman" w:cs="Arial Narrow"/>
                <w:color w:val="000000"/>
                <w:spacing w:val="0"/>
                <w:szCs w:val="20"/>
                <w:lang w:eastAsia="cs-CZ"/>
              </w:rPr>
              <w:t>í</w:t>
            </w:r>
            <w:r w:rsidRPr="009903AD">
              <w:rPr>
                <w:rFonts w:eastAsia="Times New Roman" w:cs="Arial"/>
                <w:color w:val="000000"/>
                <w:spacing w:val="0"/>
                <w:szCs w:val="20"/>
                <w:lang w:eastAsia="cs-CZ"/>
              </w:rPr>
              <w:t>l</w:t>
            </w:r>
            <w:r w:rsidRPr="009903AD">
              <w:rPr>
                <w:rFonts w:eastAsia="Times New Roman" w:cs="Arial Narrow"/>
                <w:color w:val="000000"/>
                <w:spacing w:val="0"/>
                <w:szCs w:val="20"/>
                <w:lang w:eastAsia="cs-CZ"/>
              </w:rPr>
              <w:t>ů</w:t>
            </w:r>
            <w:r w:rsidRPr="009903AD">
              <w:rPr>
                <w:rFonts w:eastAsia="Times New Roman" w:cs="Arial"/>
                <w:color w:val="000000"/>
                <w:spacing w:val="0"/>
                <w:szCs w:val="20"/>
                <w:lang w:eastAsia="cs-CZ"/>
              </w:rPr>
              <w:t xml:space="preserve"> digit</w:t>
            </w:r>
            <w:r w:rsidRPr="009903AD">
              <w:rPr>
                <w:rFonts w:eastAsia="Times New Roman" w:cs="Arial Narrow"/>
                <w:color w:val="000000"/>
                <w:spacing w:val="0"/>
                <w:szCs w:val="20"/>
                <w:lang w:eastAsia="cs-CZ"/>
              </w:rPr>
              <w:t>á</w:t>
            </w:r>
            <w:r w:rsidRPr="009903AD">
              <w:rPr>
                <w:rFonts w:eastAsia="Times New Roman" w:cs="Arial"/>
                <w:color w:val="000000"/>
                <w:spacing w:val="0"/>
                <w:szCs w:val="20"/>
                <w:lang w:eastAsia="cs-CZ"/>
              </w:rPr>
              <w:t>ln</w:t>
            </w:r>
            <w:r w:rsidRPr="009903AD">
              <w:rPr>
                <w:rFonts w:eastAsia="Times New Roman" w:cs="Arial Narrow"/>
                <w:color w:val="000000"/>
                <w:spacing w:val="0"/>
                <w:szCs w:val="20"/>
                <w:lang w:eastAsia="cs-CZ"/>
              </w:rPr>
              <w:t>í</w:t>
            </w:r>
            <w:r w:rsidRPr="009903AD">
              <w:rPr>
                <w:rFonts w:eastAsia="Times New Roman" w:cs="Arial"/>
                <w:color w:val="000000"/>
                <w:spacing w:val="0"/>
                <w:szCs w:val="20"/>
                <w:lang w:eastAsia="cs-CZ"/>
              </w:rPr>
              <w:t xml:space="preserve"> ekonomiky.</w:t>
            </w:r>
          </w:p>
        </w:tc>
        <w:tc>
          <w:tcPr>
            <w:tcW w:w="408"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88B860"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 </w:t>
            </w:r>
          </w:p>
        </w:tc>
        <w:tc>
          <w:tcPr>
            <w:tcW w:w="38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315EE02"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c>
          <w:tcPr>
            <w:tcW w:w="38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58A6F7"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 </w:t>
            </w:r>
          </w:p>
        </w:tc>
        <w:tc>
          <w:tcPr>
            <w:tcW w:w="0" w:type="auto"/>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0A0E80" w14:textId="77777777" w:rsidR="009903AD" w:rsidRPr="009903AD" w:rsidRDefault="009903AD" w:rsidP="009903AD">
            <w:pPr>
              <w:spacing w:after="0" w:line="240" w:lineRule="auto"/>
              <w:jc w:val="center"/>
              <w:rPr>
                <w:rFonts w:eastAsia="Times New Roman" w:cs="Arial"/>
                <w:color w:val="000000"/>
                <w:spacing w:val="0"/>
                <w:szCs w:val="20"/>
                <w:lang w:eastAsia="cs-CZ"/>
              </w:rPr>
            </w:pPr>
            <w:r w:rsidRPr="009903AD">
              <w:rPr>
                <w:rFonts w:eastAsia="Times New Roman" w:cs="Arial"/>
                <w:color w:val="000000"/>
                <w:spacing w:val="0"/>
                <w:szCs w:val="20"/>
                <w:lang w:eastAsia="cs-CZ"/>
              </w:rPr>
              <w:t>1</w:t>
            </w:r>
          </w:p>
        </w:tc>
      </w:tr>
      <w:tr w:rsidR="00A17A7C" w:rsidRPr="009903AD" w14:paraId="1AA44EB5" w14:textId="77777777" w:rsidTr="00DF786F">
        <w:trPr>
          <w:trHeight w:val="284"/>
        </w:trPr>
        <w:tc>
          <w:tcPr>
            <w:tcW w:w="7508" w:type="dxa"/>
            <w:tcBorders>
              <w:top w:val="single" w:sz="4" w:space="0" w:color="D9E1F2"/>
              <w:left w:val="single" w:sz="4" w:space="0" w:color="auto"/>
              <w:bottom w:val="nil"/>
              <w:right w:val="single" w:sz="4" w:space="0" w:color="auto"/>
            </w:tcBorders>
            <w:shd w:val="clear" w:color="203764" w:fill="203764"/>
            <w:vAlign w:val="bottom"/>
            <w:hideMark/>
          </w:tcPr>
          <w:p w14:paraId="74310EEE" w14:textId="77777777" w:rsidR="009903AD" w:rsidRPr="009903AD" w:rsidRDefault="009903AD" w:rsidP="009903AD">
            <w:pPr>
              <w:spacing w:after="0" w:line="240" w:lineRule="auto"/>
              <w:jc w:val="left"/>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Celkový součet</w:t>
            </w:r>
          </w:p>
        </w:tc>
        <w:tc>
          <w:tcPr>
            <w:tcW w:w="408" w:type="dxa"/>
            <w:tcBorders>
              <w:top w:val="single" w:sz="4" w:space="0" w:color="D9E1F2"/>
              <w:left w:val="single" w:sz="4" w:space="0" w:color="auto"/>
              <w:bottom w:val="nil"/>
              <w:right w:val="single" w:sz="4" w:space="0" w:color="auto"/>
            </w:tcBorders>
            <w:shd w:val="clear" w:color="203764" w:fill="203764"/>
            <w:noWrap/>
            <w:vAlign w:val="bottom"/>
            <w:hideMark/>
          </w:tcPr>
          <w:p w14:paraId="1916ADC9"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1</w:t>
            </w:r>
          </w:p>
        </w:tc>
        <w:tc>
          <w:tcPr>
            <w:tcW w:w="382" w:type="dxa"/>
            <w:tcBorders>
              <w:top w:val="single" w:sz="4" w:space="0" w:color="D9E1F2"/>
              <w:left w:val="single" w:sz="4" w:space="0" w:color="auto"/>
              <w:bottom w:val="nil"/>
              <w:right w:val="single" w:sz="4" w:space="0" w:color="auto"/>
            </w:tcBorders>
            <w:shd w:val="clear" w:color="203764" w:fill="203764"/>
            <w:noWrap/>
            <w:vAlign w:val="bottom"/>
            <w:hideMark/>
          </w:tcPr>
          <w:p w14:paraId="1615AC19"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2</w:t>
            </w:r>
          </w:p>
        </w:tc>
        <w:tc>
          <w:tcPr>
            <w:tcW w:w="382" w:type="dxa"/>
            <w:tcBorders>
              <w:top w:val="single" w:sz="4" w:space="0" w:color="D9E1F2"/>
              <w:left w:val="single" w:sz="4" w:space="0" w:color="auto"/>
              <w:bottom w:val="nil"/>
              <w:right w:val="single" w:sz="4" w:space="0" w:color="auto"/>
            </w:tcBorders>
            <w:shd w:val="clear" w:color="203764" w:fill="203764"/>
            <w:noWrap/>
            <w:vAlign w:val="bottom"/>
            <w:hideMark/>
          </w:tcPr>
          <w:p w14:paraId="5877F7C6"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1</w:t>
            </w:r>
          </w:p>
        </w:tc>
        <w:tc>
          <w:tcPr>
            <w:tcW w:w="0" w:type="auto"/>
            <w:tcBorders>
              <w:top w:val="single" w:sz="4" w:space="0" w:color="D9E1F2"/>
              <w:left w:val="single" w:sz="4" w:space="0" w:color="auto"/>
              <w:bottom w:val="nil"/>
              <w:right w:val="single" w:sz="4" w:space="0" w:color="auto"/>
            </w:tcBorders>
            <w:shd w:val="clear" w:color="203764" w:fill="203764"/>
            <w:noWrap/>
            <w:vAlign w:val="bottom"/>
            <w:hideMark/>
          </w:tcPr>
          <w:p w14:paraId="0D6945B8" w14:textId="77777777" w:rsidR="009903AD" w:rsidRPr="009903AD" w:rsidRDefault="009903AD" w:rsidP="009903AD">
            <w:pPr>
              <w:spacing w:after="0" w:line="240" w:lineRule="auto"/>
              <w:jc w:val="center"/>
              <w:rPr>
                <w:rFonts w:eastAsia="Times New Roman" w:cs="Arial"/>
                <w:b/>
                <w:bCs/>
                <w:color w:val="FFFFFF"/>
                <w:spacing w:val="0"/>
                <w:szCs w:val="20"/>
                <w:lang w:eastAsia="cs-CZ"/>
              </w:rPr>
            </w:pPr>
            <w:r w:rsidRPr="009903AD">
              <w:rPr>
                <w:rFonts w:eastAsia="Times New Roman" w:cs="Arial"/>
                <w:b/>
                <w:bCs/>
                <w:color w:val="FFFFFF"/>
                <w:spacing w:val="0"/>
                <w:szCs w:val="20"/>
                <w:lang w:eastAsia="cs-CZ"/>
              </w:rPr>
              <w:t>4</w:t>
            </w:r>
          </w:p>
        </w:tc>
      </w:tr>
    </w:tbl>
    <w:p w14:paraId="5EE160AD" w14:textId="1519C976" w:rsidR="00A17A7C" w:rsidRDefault="00A17A7C" w:rsidP="00C77A05">
      <w:pPr>
        <w:rPr>
          <w:rFonts w:ascii="Arial" w:hAnsi="Arial" w:cs="Arial"/>
        </w:rPr>
      </w:pPr>
    </w:p>
    <w:p w14:paraId="195275F5" w14:textId="77777777" w:rsidR="00A17A7C" w:rsidRDefault="00A17A7C">
      <w:pPr>
        <w:spacing w:after="160" w:line="259" w:lineRule="auto"/>
        <w:jc w:val="left"/>
        <w:rPr>
          <w:rFonts w:ascii="Arial" w:hAnsi="Arial" w:cs="Arial"/>
        </w:rPr>
      </w:pPr>
      <w:r>
        <w:rPr>
          <w:rFonts w:ascii="Arial" w:hAnsi="Arial" w:cs="Arial"/>
        </w:rPr>
        <w:br w:type="page"/>
      </w:r>
    </w:p>
    <w:p w14:paraId="0EE8D400" w14:textId="77777777" w:rsidR="009B6E8F" w:rsidRPr="00CC72A2" w:rsidRDefault="009B6E8F" w:rsidP="00C77A05">
      <w:pPr>
        <w:rPr>
          <w:rFonts w:ascii="Arial" w:hAnsi="Arial" w:cs="Arial"/>
        </w:rPr>
      </w:pPr>
    </w:p>
    <w:p w14:paraId="0746AA70" w14:textId="3587B436" w:rsidR="00976C76" w:rsidRPr="00CC72A2" w:rsidRDefault="00FB50F2" w:rsidP="0047558D">
      <w:pPr>
        <w:pStyle w:val="Nadpis2"/>
        <w:rPr>
          <w:rFonts w:ascii="Arial" w:hAnsi="Arial" w:cs="Arial"/>
        </w:rPr>
      </w:pPr>
      <w:bookmarkStart w:id="22" w:name="_Toc4452657"/>
      <w:r w:rsidRPr="00CC72A2">
        <w:rPr>
          <w:rFonts w:ascii="Arial" w:hAnsi="Arial" w:cs="Arial"/>
        </w:rPr>
        <w:t>Přehled záměrů</w:t>
      </w:r>
      <w:r w:rsidR="00A15E57" w:rsidRPr="00CC72A2">
        <w:rPr>
          <w:rFonts w:ascii="Arial" w:hAnsi="Arial" w:cs="Arial"/>
        </w:rPr>
        <w:t xml:space="preserve"> </w:t>
      </w:r>
      <w:r w:rsidRPr="00CC72A2">
        <w:rPr>
          <w:rFonts w:ascii="Arial" w:hAnsi="Arial" w:cs="Arial"/>
        </w:rPr>
        <w:t>v členění podle gesčních úřadů</w:t>
      </w:r>
      <w:bookmarkEnd w:id="22"/>
      <w:r w:rsidR="00976C76" w:rsidRPr="00CC72A2">
        <w:rPr>
          <w:rFonts w:ascii="Arial" w:hAnsi="Arial" w:cs="Arial"/>
        </w:rPr>
        <w:fldChar w:fldCharType="begin"/>
      </w:r>
      <w:r w:rsidR="00976C76" w:rsidRPr="00CC72A2">
        <w:rPr>
          <w:rFonts w:ascii="Arial" w:hAnsi="Arial" w:cs="Arial"/>
        </w:rPr>
        <w:instrText xml:space="preserve"> LINK Excel.Sheet.12 "C:\\Users\\MILKO\\OneDrive - NAKIT\\Plocha\\22.1.2019 - IP\\Kopie - Uplna_sestava_zameru_DC_All_2_22-01-2019 _ Dezi _ ČDE.xlsx" "4.2!R5C1:R19C2" \a \f 4 \h </w:instrText>
      </w:r>
      <w:r w:rsidR="00F947C9">
        <w:rPr>
          <w:rFonts w:ascii="Arial" w:hAnsi="Arial" w:cs="Arial"/>
        </w:rPr>
        <w:instrText xml:space="preserve"> \* MERGEFORMAT </w:instrText>
      </w:r>
      <w:r w:rsidR="00976C76" w:rsidRPr="00CC72A2">
        <w:rPr>
          <w:rFonts w:ascii="Arial" w:hAnsi="Arial" w:cs="Arial"/>
        </w:rPr>
        <w:fldChar w:fldCharType="separate"/>
      </w:r>
    </w:p>
    <w:p w14:paraId="24A1E591" w14:textId="77777777" w:rsidR="007D6B35" w:rsidRPr="00CC72A2" w:rsidRDefault="00976C76" w:rsidP="00146BB4">
      <w:pPr>
        <w:rPr>
          <w:rFonts w:ascii="Arial" w:hAnsi="Arial" w:cs="Arial"/>
        </w:rPr>
      </w:pPr>
      <w:r w:rsidRPr="00CC72A2">
        <w:rPr>
          <w:rFonts w:ascii="Arial" w:hAnsi="Arial" w:cs="Arial"/>
        </w:rPr>
        <w:fldChar w:fldCharType="end"/>
      </w:r>
    </w:p>
    <w:tbl>
      <w:tblPr>
        <w:tblW w:w="5000" w:type="pct"/>
        <w:tblCellMar>
          <w:left w:w="70" w:type="dxa"/>
          <w:right w:w="70" w:type="dxa"/>
        </w:tblCellMar>
        <w:tblLook w:val="04A0" w:firstRow="1" w:lastRow="0" w:firstColumn="1" w:lastColumn="0" w:noHBand="0" w:noVBand="1"/>
      </w:tblPr>
      <w:tblGrid>
        <w:gridCol w:w="8192"/>
        <w:gridCol w:w="870"/>
      </w:tblGrid>
      <w:tr w:rsidR="007D6B35" w:rsidRPr="007D6B35" w14:paraId="0BEDAE27" w14:textId="77777777" w:rsidTr="00A17A7C">
        <w:trPr>
          <w:trHeight w:val="300"/>
        </w:trPr>
        <w:tc>
          <w:tcPr>
            <w:tcW w:w="4516" w:type="pct"/>
            <w:tcBorders>
              <w:top w:val="nil"/>
              <w:left w:val="single" w:sz="4" w:space="0" w:color="auto"/>
              <w:bottom w:val="single" w:sz="4" w:space="0" w:color="4472C4"/>
              <w:right w:val="single" w:sz="4" w:space="0" w:color="auto"/>
            </w:tcBorders>
            <w:shd w:val="clear" w:color="203764" w:fill="203764"/>
            <w:vAlign w:val="bottom"/>
            <w:hideMark/>
          </w:tcPr>
          <w:p w14:paraId="71F0A01F" w14:textId="77777777" w:rsidR="007D6B35" w:rsidRPr="007D6B35" w:rsidRDefault="007D6B35" w:rsidP="007D6B35">
            <w:pPr>
              <w:spacing w:after="0" w:line="240" w:lineRule="auto"/>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Gesční úřad / Název záměru / Spolupracující úřady</w:t>
            </w:r>
          </w:p>
        </w:tc>
        <w:tc>
          <w:tcPr>
            <w:tcW w:w="484" w:type="pct"/>
            <w:tcBorders>
              <w:top w:val="nil"/>
              <w:left w:val="single" w:sz="4" w:space="0" w:color="auto"/>
              <w:bottom w:val="single" w:sz="4" w:space="0" w:color="4472C4"/>
              <w:right w:val="single" w:sz="4" w:space="0" w:color="auto"/>
            </w:tcBorders>
            <w:shd w:val="clear" w:color="203764" w:fill="203764"/>
            <w:noWrap/>
            <w:vAlign w:val="bottom"/>
            <w:hideMark/>
          </w:tcPr>
          <w:p w14:paraId="373BCB29" w14:textId="77777777" w:rsidR="007D6B35" w:rsidRPr="007D6B35" w:rsidRDefault="007D6B35" w:rsidP="00A17A7C">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Počet záměrů</w:t>
            </w:r>
          </w:p>
        </w:tc>
      </w:tr>
      <w:tr w:rsidR="007D6B35" w:rsidRPr="007D6B35" w14:paraId="51FFA619" w14:textId="77777777" w:rsidTr="007D6B35">
        <w:trPr>
          <w:trHeight w:val="300"/>
        </w:trPr>
        <w:tc>
          <w:tcPr>
            <w:tcW w:w="451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83EC1DF" w14:textId="77777777" w:rsidR="007D6B35" w:rsidRPr="007D6B35" w:rsidRDefault="007D6B35" w:rsidP="007D6B35">
            <w:pPr>
              <w:spacing w:after="0" w:line="240" w:lineRule="auto"/>
              <w:jc w:val="left"/>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MPO</w:t>
            </w:r>
          </w:p>
        </w:tc>
        <w:tc>
          <w:tcPr>
            <w:tcW w:w="48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AA04839"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3</w:t>
            </w:r>
          </w:p>
        </w:tc>
      </w:tr>
      <w:tr w:rsidR="007D6B35" w:rsidRPr="007D6B35" w14:paraId="62032F7A" w14:textId="77777777" w:rsidTr="007D6B35">
        <w:trPr>
          <w:trHeight w:val="300"/>
        </w:trPr>
        <w:tc>
          <w:tcPr>
            <w:tcW w:w="451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793DC6E" w14:textId="77777777" w:rsidR="007D6B35" w:rsidRPr="007D6B35" w:rsidRDefault="007D6B35" w:rsidP="00DF786F">
            <w:pPr>
              <w:spacing w:after="0" w:line="240" w:lineRule="auto"/>
              <w:ind w:left="209"/>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Institucionální a metodické zajištění centrální koordinace a řízení programů koncepce Digitální ekonomika a společnost</w:t>
            </w:r>
          </w:p>
        </w:tc>
        <w:tc>
          <w:tcPr>
            <w:tcW w:w="48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7C4F83"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57597696" w14:textId="77777777" w:rsidTr="007D6B35">
        <w:trPr>
          <w:trHeight w:val="300"/>
        </w:trPr>
        <w:tc>
          <w:tcPr>
            <w:tcW w:w="451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4141D3" w14:textId="77777777" w:rsidR="007D6B35" w:rsidRPr="007D6B35" w:rsidRDefault="007D6B35" w:rsidP="00DF786F">
            <w:pPr>
              <w:spacing w:after="0" w:line="240" w:lineRule="auto"/>
              <w:ind w:left="492"/>
              <w:rPr>
                <w:rFonts w:eastAsia="Times New Roman" w:cs="Arial"/>
                <w:color w:val="000000"/>
                <w:spacing w:val="0"/>
                <w:szCs w:val="20"/>
                <w:lang w:eastAsia="cs-CZ"/>
              </w:rPr>
            </w:pPr>
            <w:r w:rsidRPr="007D6B35">
              <w:rPr>
                <w:rFonts w:eastAsia="Times New Roman" w:cs="Arial"/>
                <w:color w:val="000000"/>
                <w:spacing w:val="0"/>
                <w:szCs w:val="20"/>
                <w:lang w:eastAsia="cs-CZ"/>
              </w:rPr>
              <w:t>všechny resorty</w:t>
            </w:r>
          </w:p>
        </w:tc>
        <w:tc>
          <w:tcPr>
            <w:tcW w:w="48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8701B5"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32B146EF" w14:textId="77777777" w:rsidTr="007D6B35">
        <w:trPr>
          <w:trHeight w:val="300"/>
        </w:trPr>
        <w:tc>
          <w:tcPr>
            <w:tcW w:w="451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273FD2" w14:textId="4A446297" w:rsidR="007D6B35" w:rsidRPr="007D6B35" w:rsidRDefault="007D6B35" w:rsidP="00DF786F">
            <w:pPr>
              <w:spacing w:after="0" w:line="240" w:lineRule="auto"/>
              <w:ind w:left="209"/>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Z</w:t>
            </w:r>
            <w:r>
              <w:rPr>
                <w:rFonts w:eastAsia="Times New Roman" w:cs="Arial"/>
                <w:b/>
                <w:bCs/>
                <w:color w:val="000000"/>
                <w:spacing w:val="0"/>
                <w:szCs w:val="20"/>
                <w:lang w:eastAsia="cs-CZ"/>
              </w:rPr>
              <w:t>ajištění lidských a finančních zdrojů pro centrální řízení</w:t>
            </w:r>
            <w:r w:rsidR="00A17A7C">
              <w:rPr>
                <w:rFonts w:eastAsia="Times New Roman" w:cs="Arial"/>
                <w:b/>
                <w:bCs/>
                <w:color w:val="000000"/>
                <w:spacing w:val="0"/>
                <w:szCs w:val="20"/>
                <w:lang w:eastAsia="cs-CZ"/>
              </w:rPr>
              <w:t xml:space="preserve"> a koordinaci programů</w:t>
            </w:r>
            <w:r w:rsidRPr="007D6B35">
              <w:rPr>
                <w:rFonts w:eastAsia="Times New Roman" w:cs="Arial"/>
                <w:b/>
                <w:bCs/>
                <w:color w:val="000000"/>
                <w:spacing w:val="0"/>
                <w:szCs w:val="20"/>
                <w:lang w:eastAsia="cs-CZ"/>
              </w:rPr>
              <w:t xml:space="preserve"> a cílů digitální ekonomiky</w:t>
            </w:r>
          </w:p>
        </w:tc>
        <w:tc>
          <w:tcPr>
            <w:tcW w:w="48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C82145"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434904DB" w14:textId="77777777" w:rsidTr="007D6B35">
        <w:trPr>
          <w:trHeight w:val="300"/>
        </w:trPr>
        <w:tc>
          <w:tcPr>
            <w:tcW w:w="451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FB03C2" w14:textId="77777777" w:rsidR="007D6B35" w:rsidRPr="007D6B35" w:rsidRDefault="007D6B35" w:rsidP="00DF786F">
            <w:pPr>
              <w:spacing w:after="0" w:line="240" w:lineRule="auto"/>
              <w:ind w:left="492"/>
              <w:rPr>
                <w:rFonts w:eastAsia="Times New Roman" w:cs="Arial"/>
                <w:color w:val="000000"/>
                <w:spacing w:val="0"/>
                <w:szCs w:val="20"/>
                <w:lang w:eastAsia="cs-CZ"/>
              </w:rPr>
            </w:pPr>
            <w:r w:rsidRPr="007D6B35">
              <w:rPr>
                <w:rFonts w:eastAsia="Times New Roman" w:cs="Arial"/>
                <w:color w:val="000000"/>
                <w:spacing w:val="0"/>
                <w:szCs w:val="20"/>
                <w:lang w:eastAsia="cs-CZ"/>
              </w:rPr>
              <w:t>MF; ÚV; MŠMT; MV; MK; MMR; tripartita; a další</w:t>
            </w:r>
          </w:p>
        </w:tc>
        <w:tc>
          <w:tcPr>
            <w:tcW w:w="48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CC0784"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6307B77D" w14:textId="77777777" w:rsidTr="007D6B35">
        <w:trPr>
          <w:trHeight w:val="300"/>
        </w:trPr>
        <w:tc>
          <w:tcPr>
            <w:tcW w:w="451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34C1E59" w14:textId="77777777" w:rsidR="007D6B35" w:rsidRPr="007D6B35" w:rsidRDefault="007D6B35" w:rsidP="00DF786F">
            <w:pPr>
              <w:spacing w:after="0" w:line="240" w:lineRule="auto"/>
              <w:ind w:left="209"/>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Obousměrná vazba programů a koordinace koncepce digitální ekonomiky a společnosti a iniciativ vycházejících z pilíře Česko v digitální Evropě</w:t>
            </w:r>
          </w:p>
        </w:tc>
        <w:tc>
          <w:tcPr>
            <w:tcW w:w="48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351F89"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67E6AFA2" w14:textId="77777777" w:rsidTr="007D6B35">
        <w:trPr>
          <w:trHeight w:val="300"/>
        </w:trPr>
        <w:tc>
          <w:tcPr>
            <w:tcW w:w="451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1725D4" w14:textId="77777777" w:rsidR="007D6B35" w:rsidRPr="007D6B35" w:rsidRDefault="007D6B35" w:rsidP="00DF786F">
            <w:pPr>
              <w:spacing w:after="0" w:line="240" w:lineRule="auto"/>
              <w:ind w:left="492"/>
              <w:jc w:val="left"/>
              <w:rPr>
                <w:rFonts w:eastAsia="Times New Roman" w:cs="Arial"/>
                <w:color w:val="000000"/>
                <w:spacing w:val="0"/>
                <w:szCs w:val="20"/>
                <w:lang w:eastAsia="cs-CZ"/>
              </w:rPr>
            </w:pPr>
            <w:r w:rsidRPr="007D6B35">
              <w:rPr>
                <w:rFonts w:eastAsia="Times New Roman" w:cs="Arial"/>
                <w:color w:val="000000"/>
                <w:spacing w:val="0"/>
                <w:szCs w:val="20"/>
                <w:lang w:eastAsia="cs-CZ"/>
              </w:rPr>
              <w:t>MPO; ÚV; MV</w:t>
            </w:r>
          </w:p>
        </w:tc>
        <w:tc>
          <w:tcPr>
            <w:tcW w:w="48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1313AE"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5330454F" w14:textId="77777777" w:rsidTr="007D6B35">
        <w:trPr>
          <w:trHeight w:val="300"/>
        </w:trPr>
        <w:tc>
          <w:tcPr>
            <w:tcW w:w="451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7ECC740" w14:textId="77777777" w:rsidR="007D6B35" w:rsidRPr="007D6B35" w:rsidRDefault="007D6B35" w:rsidP="007D6B35">
            <w:pPr>
              <w:spacing w:after="0" w:line="240" w:lineRule="auto"/>
              <w:jc w:val="left"/>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MZ</w:t>
            </w:r>
          </w:p>
        </w:tc>
        <w:tc>
          <w:tcPr>
            <w:tcW w:w="48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1A49D37"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17915662" w14:textId="77777777" w:rsidTr="007D6B35">
        <w:trPr>
          <w:trHeight w:val="300"/>
        </w:trPr>
        <w:tc>
          <w:tcPr>
            <w:tcW w:w="451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DFCB20" w14:textId="63E8657B" w:rsidR="007D6B35" w:rsidRPr="007D6B35" w:rsidRDefault="007D6B35" w:rsidP="007D6B35">
            <w:pPr>
              <w:spacing w:after="0" w:line="240" w:lineRule="auto"/>
              <w:ind w:left="209"/>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 xml:space="preserve">Zajištění lidských a finančních zdrojů pro centrální </w:t>
            </w:r>
            <w:r w:rsidR="00A17A7C" w:rsidRPr="007D6B35">
              <w:rPr>
                <w:rFonts w:eastAsia="Times New Roman" w:cs="Arial"/>
                <w:b/>
                <w:bCs/>
                <w:color w:val="000000"/>
                <w:spacing w:val="0"/>
                <w:szCs w:val="20"/>
                <w:lang w:eastAsia="cs-CZ"/>
              </w:rPr>
              <w:t>řízení – programové</w:t>
            </w:r>
            <w:r w:rsidRPr="007D6B35">
              <w:rPr>
                <w:rFonts w:eastAsia="Times New Roman" w:cs="Arial"/>
                <w:b/>
                <w:bCs/>
                <w:color w:val="000000"/>
                <w:spacing w:val="0"/>
                <w:szCs w:val="20"/>
                <w:lang w:eastAsia="cs-CZ"/>
              </w:rPr>
              <w:t xml:space="preserve"> zajištění strukt</w:t>
            </w:r>
            <w:r>
              <w:rPr>
                <w:rFonts w:eastAsia="Times New Roman" w:cs="Arial"/>
                <w:b/>
                <w:bCs/>
                <w:color w:val="000000"/>
                <w:spacing w:val="0"/>
                <w:szCs w:val="20"/>
                <w:lang w:eastAsia="cs-CZ"/>
              </w:rPr>
              <w:t>urálních</w:t>
            </w:r>
            <w:r w:rsidRPr="007D6B35">
              <w:rPr>
                <w:rFonts w:eastAsia="Times New Roman" w:cs="Arial"/>
                <w:b/>
                <w:bCs/>
                <w:color w:val="000000"/>
                <w:spacing w:val="0"/>
                <w:szCs w:val="20"/>
                <w:lang w:eastAsia="cs-CZ"/>
              </w:rPr>
              <w:t xml:space="preserve"> reforem digitalizace elektronického zdravotnictví ČR.</w:t>
            </w:r>
          </w:p>
        </w:tc>
        <w:tc>
          <w:tcPr>
            <w:tcW w:w="48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808C41"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07298E32" w14:textId="77777777" w:rsidTr="007D6B35">
        <w:trPr>
          <w:trHeight w:val="300"/>
        </w:trPr>
        <w:tc>
          <w:tcPr>
            <w:tcW w:w="451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DABACFE" w14:textId="77777777" w:rsidR="007D6B35" w:rsidRPr="007D6B35" w:rsidRDefault="007D6B35" w:rsidP="00DF786F">
            <w:pPr>
              <w:spacing w:after="0" w:line="240" w:lineRule="auto"/>
              <w:ind w:left="-75" w:firstLine="567"/>
              <w:jc w:val="left"/>
              <w:rPr>
                <w:rFonts w:eastAsia="Times New Roman" w:cs="Arial"/>
                <w:color w:val="000000"/>
                <w:spacing w:val="0"/>
                <w:szCs w:val="20"/>
                <w:lang w:eastAsia="cs-CZ"/>
              </w:rPr>
            </w:pPr>
            <w:r w:rsidRPr="007D6B35">
              <w:rPr>
                <w:rFonts w:eastAsia="Times New Roman" w:cs="Arial"/>
                <w:color w:val="000000"/>
                <w:spacing w:val="0"/>
                <w:szCs w:val="20"/>
                <w:lang w:eastAsia="cs-CZ"/>
              </w:rPr>
              <w:t>MV; MF; ÚZIS</w:t>
            </w:r>
          </w:p>
        </w:tc>
        <w:tc>
          <w:tcPr>
            <w:tcW w:w="48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18595F"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06A652A6" w14:textId="77777777" w:rsidTr="007D6B35">
        <w:trPr>
          <w:trHeight w:val="300"/>
        </w:trPr>
        <w:tc>
          <w:tcPr>
            <w:tcW w:w="4516" w:type="pct"/>
            <w:tcBorders>
              <w:top w:val="single" w:sz="4" w:space="0" w:color="D9E1F2"/>
              <w:left w:val="single" w:sz="4" w:space="0" w:color="auto"/>
              <w:bottom w:val="nil"/>
              <w:right w:val="single" w:sz="4" w:space="0" w:color="auto"/>
            </w:tcBorders>
            <w:shd w:val="clear" w:color="203764" w:fill="203764"/>
            <w:vAlign w:val="bottom"/>
            <w:hideMark/>
          </w:tcPr>
          <w:p w14:paraId="6040D13B" w14:textId="77777777" w:rsidR="007D6B35" w:rsidRPr="007D6B35" w:rsidRDefault="007D6B35" w:rsidP="007D6B35">
            <w:pPr>
              <w:spacing w:after="0" w:line="240" w:lineRule="auto"/>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Celkový součet</w:t>
            </w:r>
          </w:p>
        </w:tc>
        <w:tc>
          <w:tcPr>
            <w:tcW w:w="484" w:type="pct"/>
            <w:tcBorders>
              <w:top w:val="single" w:sz="4" w:space="0" w:color="D9E1F2"/>
              <w:left w:val="single" w:sz="4" w:space="0" w:color="auto"/>
              <w:bottom w:val="nil"/>
              <w:right w:val="single" w:sz="4" w:space="0" w:color="auto"/>
            </w:tcBorders>
            <w:shd w:val="clear" w:color="203764" w:fill="203764"/>
            <w:noWrap/>
            <w:vAlign w:val="bottom"/>
            <w:hideMark/>
          </w:tcPr>
          <w:p w14:paraId="31A79FB3" w14:textId="77777777" w:rsidR="007D6B35" w:rsidRPr="007D6B35" w:rsidRDefault="007D6B35" w:rsidP="007D6B35">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4</w:t>
            </w:r>
          </w:p>
        </w:tc>
      </w:tr>
    </w:tbl>
    <w:p w14:paraId="4CD2E08D" w14:textId="6158BEF0" w:rsidR="00146BB4" w:rsidRPr="00CC72A2" w:rsidRDefault="00146BB4" w:rsidP="00146BB4">
      <w:pPr>
        <w:rPr>
          <w:rFonts w:ascii="Arial" w:hAnsi="Arial" w:cs="Arial"/>
        </w:rPr>
      </w:pPr>
    </w:p>
    <w:p w14:paraId="1192F4DD" w14:textId="36459D59" w:rsidR="00A17A7C" w:rsidRDefault="00A17A7C">
      <w:pPr>
        <w:spacing w:after="160" w:line="259" w:lineRule="auto"/>
        <w:jc w:val="left"/>
        <w:rPr>
          <w:rFonts w:ascii="Arial" w:hAnsi="Arial" w:cs="Arial"/>
        </w:rPr>
      </w:pPr>
      <w:r>
        <w:rPr>
          <w:rFonts w:ascii="Arial" w:hAnsi="Arial" w:cs="Arial"/>
        </w:rPr>
        <w:br w:type="page"/>
      </w:r>
    </w:p>
    <w:p w14:paraId="27B23773" w14:textId="77777777" w:rsidR="009B6E8F" w:rsidRPr="00CC72A2" w:rsidRDefault="009B6E8F" w:rsidP="00976C76">
      <w:pPr>
        <w:tabs>
          <w:tab w:val="left" w:pos="4800"/>
        </w:tabs>
        <w:rPr>
          <w:rFonts w:ascii="Arial" w:hAnsi="Arial" w:cs="Arial"/>
        </w:rPr>
      </w:pPr>
    </w:p>
    <w:p w14:paraId="4DC873BD" w14:textId="3CB8ED27" w:rsidR="00976C76" w:rsidRPr="00CC72A2" w:rsidRDefault="00947734" w:rsidP="00360427">
      <w:pPr>
        <w:pStyle w:val="Nadpis1"/>
        <w:rPr>
          <w:rFonts w:ascii="Arial" w:hAnsi="Arial" w:cs="Arial"/>
        </w:rPr>
      </w:pPr>
      <w:bookmarkStart w:id="23" w:name="_Toc4452658"/>
      <w:r w:rsidRPr="00CC72A2">
        <w:rPr>
          <w:rFonts w:ascii="Arial" w:hAnsi="Arial" w:cs="Arial"/>
        </w:rPr>
        <w:t>M</w:t>
      </w:r>
      <w:r w:rsidR="00360427" w:rsidRPr="00CC72A2">
        <w:rPr>
          <w:rFonts w:ascii="Arial" w:hAnsi="Arial" w:cs="Arial"/>
        </w:rPr>
        <w:t>atice</w:t>
      </w:r>
      <w:r w:rsidRPr="00CC72A2">
        <w:rPr>
          <w:rFonts w:ascii="Arial" w:hAnsi="Arial" w:cs="Arial"/>
        </w:rPr>
        <w:t xml:space="preserve"> odpovědností</w:t>
      </w:r>
      <w:r w:rsidR="00317CFF">
        <w:rPr>
          <w:rFonts w:ascii="Arial" w:hAnsi="Arial" w:cs="Arial"/>
        </w:rPr>
        <w:t xml:space="preserve"> (záměry </w:t>
      </w:r>
      <w:r w:rsidR="0072634F">
        <w:rPr>
          <w:rFonts w:ascii="Arial" w:hAnsi="Arial" w:cs="Arial"/>
        </w:rPr>
        <w:t>A,</w:t>
      </w:r>
      <w:r w:rsidR="00317CFF">
        <w:rPr>
          <w:rFonts w:ascii="Arial" w:hAnsi="Arial" w:cs="Arial"/>
        </w:rPr>
        <w:t>B,C)</w:t>
      </w:r>
      <w:bookmarkEnd w:id="23"/>
      <w:r w:rsidR="00976C76" w:rsidRPr="00CC72A2">
        <w:rPr>
          <w:rFonts w:ascii="Arial" w:hAnsi="Arial" w:cs="Arial"/>
        </w:rPr>
        <w:fldChar w:fldCharType="begin"/>
      </w:r>
      <w:r w:rsidR="00976C76" w:rsidRPr="00CC72A2">
        <w:rPr>
          <w:rFonts w:ascii="Arial" w:hAnsi="Arial" w:cs="Arial"/>
        </w:rPr>
        <w:instrText xml:space="preserve"> LINK Excel.Sheet.12 "C:\\Users\\MILKO\\OneDrive - NAKIT\\Plocha\\22.1.2019 - IP\\Kopie - Uplna_sestava_zameru_DC_All_2_22-01-2019 _ Dezi _ ČDE.xlsx" "5!R6C1:R13C4" \a \f 4 \h  \* MERGEFORMAT </w:instrText>
      </w:r>
      <w:r w:rsidR="00976C76" w:rsidRPr="00CC72A2">
        <w:rPr>
          <w:rFonts w:ascii="Arial" w:hAnsi="Arial" w:cs="Arial"/>
        </w:rPr>
        <w:fldChar w:fldCharType="separate"/>
      </w:r>
    </w:p>
    <w:p w14:paraId="6C5CC31A" w14:textId="77777777" w:rsidR="007D6B35" w:rsidRPr="00CC72A2" w:rsidRDefault="00976C76" w:rsidP="007D6B35">
      <w:pPr>
        <w:rPr>
          <w:rFonts w:ascii="Arial" w:hAnsi="Arial" w:cs="Arial"/>
          <w:highlight w:val="yellow"/>
        </w:rPr>
      </w:pPr>
      <w:r w:rsidRPr="00CC72A2">
        <w:rPr>
          <w:rFonts w:ascii="Arial" w:hAnsi="Arial" w:cs="Arial"/>
        </w:rPr>
        <w:fldChar w:fldCharType="end"/>
      </w:r>
    </w:p>
    <w:tbl>
      <w:tblPr>
        <w:tblW w:w="5000" w:type="pct"/>
        <w:tblCellMar>
          <w:left w:w="70" w:type="dxa"/>
          <w:right w:w="70" w:type="dxa"/>
        </w:tblCellMar>
        <w:tblLook w:val="04A0" w:firstRow="1" w:lastRow="0" w:firstColumn="1" w:lastColumn="0" w:noHBand="0" w:noVBand="1"/>
      </w:tblPr>
      <w:tblGrid>
        <w:gridCol w:w="5665"/>
        <w:gridCol w:w="427"/>
        <w:gridCol w:w="424"/>
        <w:gridCol w:w="1559"/>
        <w:gridCol w:w="606"/>
        <w:gridCol w:w="381"/>
      </w:tblGrid>
      <w:tr w:rsidR="007D6B35" w:rsidRPr="007D6B35" w14:paraId="19557B81" w14:textId="77777777" w:rsidTr="007D6B35">
        <w:trPr>
          <w:cantSplit/>
          <w:trHeight w:val="3660"/>
        </w:trPr>
        <w:tc>
          <w:tcPr>
            <w:tcW w:w="3126"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3DB59E01" w14:textId="77777777" w:rsidR="007D6B35" w:rsidRPr="007D6B35" w:rsidRDefault="007D6B35" w:rsidP="007D6B35">
            <w:pPr>
              <w:spacing w:after="0" w:line="240" w:lineRule="auto"/>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Název záměru</w:t>
            </w:r>
          </w:p>
        </w:tc>
        <w:tc>
          <w:tcPr>
            <w:tcW w:w="236"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B7B5304" w14:textId="77777777" w:rsidR="007D6B35" w:rsidRPr="007D6B35" w:rsidRDefault="007D6B35" w:rsidP="007D6B35">
            <w:pPr>
              <w:spacing w:after="0" w:line="240" w:lineRule="auto"/>
              <w:ind w:left="113" w:right="113"/>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Petr Očko</w:t>
            </w:r>
          </w:p>
        </w:tc>
        <w:tc>
          <w:tcPr>
            <w:tcW w:w="23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52CCBAB" w14:textId="77777777" w:rsidR="007D6B35" w:rsidRPr="007D6B35" w:rsidRDefault="007D6B35" w:rsidP="007D6B35">
            <w:pPr>
              <w:spacing w:after="0" w:line="240" w:lineRule="auto"/>
              <w:ind w:left="113" w:right="113"/>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 xml:space="preserve">Petr Očko, Marián </w:t>
            </w:r>
            <w:proofErr w:type="spellStart"/>
            <w:r w:rsidRPr="007D6B35">
              <w:rPr>
                <w:rFonts w:eastAsia="Times New Roman" w:cs="Arial"/>
                <w:b/>
                <w:bCs/>
                <w:color w:val="FFFFFF"/>
                <w:spacing w:val="0"/>
                <w:szCs w:val="20"/>
                <w:lang w:eastAsia="cs-CZ"/>
              </w:rPr>
              <w:t>Piecha</w:t>
            </w:r>
            <w:proofErr w:type="spellEnd"/>
          </w:p>
        </w:tc>
        <w:tc>
          <w:tcPr>
            <w:tcW w:w="860"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28E4BD7" w14:textId="77777777" w:rsidR="007D6B35" w:rsidRPr="007D6B35" w:rsidRDefault="007D6B35" w:rsidP="007D6B35">
            <w:pPr>
              <w:spacing w:after="0" w:line="240" w:lineRule="auto"/>
              <w:ind w:left="113" w:right="113"/>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Ing. Jiří Borej</w:t>
            </w:r>
            <w:r w:rsidRPr="007D6B35">
              <w:rPr>
                <w:rFonts w:eastAsia="Times New Roman" w:cs="Arial"/>
                <w:b/>
                <w:bCs/>
                <w:color w:val="FFFFFF"/>
                <w:spacing w:val="0"/>
                <w:szCs w:val="20"/>
                <w:lang w:eastAsia="cs-CZ"/>
              </w:rPr>
              <w:br/>
              <w:t>člen RVIS</w:t>
            </w:r>
            <w:r w:rsidRPr="007D6B35">
              <w:rPr>
                <w:rFonts w:eastAsia="Times New Roman" w:cs="Arial"/>
                <w:b/>
                <w:bCs/>
                <w:color w:val="FFFFFF"/>
                <w:spacing w:val="0"/>
                <w:szCs w:val="20"/>
                <w:lang w:eastAsia="cs-CZ"/>
              </w:rPr>
              <w:br/>
              <w:t>Národní centrum elektronického zdravotnictví</w:t>
            </w:r>
            <w:r w:rsidRPr="007D6B35">
              <w:rPr>
                <w:rFonts w:eastAsia="Times New Roman" w:cs="Arial"/>
                <w:b/>
                <w:bCs/>
                <w:color w:val="FFFFFF"/>
                <w:spacing w:val="0"/>
                <w:szCs w:val="20"/>
                <w:lang w:eastAsia="cs-CZ"/>
              </w:rPr>
              <w:br/>
              <w:t>Ing. Martin Zeman ředitel Národního centra elektronického zdravotnictví</w:t>
            </w:r>
          </w:p>
        </w:tc>
        <w:tc>
          <w:tcPr>
            <w:tcW w:w="33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61F7CED" w14:textId="77777777" w:rsidR="004D30E4" w:rsidRDefault="007D6B35" w:rsidP="007D6B35">
            <w:pPr>
              <w:spacing w:after="0" w:line="240" w:lineRule="auto"/>
              <w:ind w:left="113" w:right="113"/>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 xml:space="preserve">Petr Očko, </w:t>
            </w:r>
            <w:r w:rsidR="004D30E4">
              <w:rPr>
                <w:rFonts w:eastAsia="Times New Roman" w:cs="Arial"/>
                <w:b/>
                <w:bCs/>
                <w:color w:val="FFFFFF"/>
                <w:spacing w:val="0"/>
                <w:szCs w:val="20"/>
                <w:lang w:eastAsia="cs-CZ"/>
              </w:rPr>
              <w:t>Milena Hrdinková</w:t>
            </w:r>
            <w:r w:rsidRPr="007D6B35">
              <w:rPr>
                <w:rFonts w:eastAsia="Times New Roman" w:cs="Arial"/>
                <w:b/>
                <w:bCs/>
                <w:color w:val="FFFFFF"/>
                <w:spacing w:val="0"/>
                <w:szCs w:val="20"/>
                <w:lang w:eastAsia="cs-CZ"/>
              </w:rPr>
              <w:t xml:space="preserve">, </w:t>
            </w:r>
          </w:p>
          <w:p w14:paraId="08006674" w14:textId="42CE0EED" w:rsidR="007D6B35" w:rsidRPr="007D6B35" w:rsidRDefault="007D6B35" w:rsidP="007D6B35">
            <w:pPr>
              <w:spacing w:after="0" w:line="240" w:lineRule="auto"/>
              <w:ind w:left="113" w:right="113"/>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Vladimír Dzurilla</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2672079" w14:textId="77777777" w:rsidR="007D6B35" w:rsidRPr="007D6B35" w:rsidRDefault="007D6B35" w:rsidP="007D6B35">
            <w:pPr>
              <w:spacing w:after="0" w:line="240" w:lineRule="auto"/>
              <w:ind w:left="113" w:right="113"/>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Celkový součet</w:t>
            </w:r>
          </w:p>
        </w:tc>
      </w:tr>
      <w:tr w:rsidR="007D6B35" w:rsidRPr="007D6B35" w14:paraId="1C33C63A" w14:textId="77777777" w:rsidTr="007D6B35">
        <w:trPr>
          <w:trHeight w:val="510"/>
        </w:trPr>
        <w:tc>
          <w:tcPr>
            <w:tcW w:w="312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F6FCA84" w14:textId="77777777" w:rsidR="007D6B35" w:rsidRPr="007D6B35" w:rsidRDefault="007D6B35" w:rsidP="007D6B35">
            <w:pPr>
              <w:spacing w:after="0" w:line="240" w:lineRule="auto"/>
              <w:rPr>
                <w:rFonts w:eastAsia="Times New Roman" w:cs="Arial"/>
                <w:color w:val="000000"/>
                <w:spacing w:val="0"/>
                <w:szCs w:val="20"/>
                <w:lang w:eastAsia="cs-CZ"/>
              </w:rPr>
            </w:pPr>
            <w:r w:rsidRPr="007D6B35">
              <w:rPr>
                <w:rFonts w:eastAsia="Times New Roman" w:cs="Arial"/>
                <w:color w:val="000000"/>
                <w:spacing w:val="0"/>
                <w:szCs w:val="20"/>
                <w:lang w:eastAsia="cs-CZ"/>
              </w:rPr>
              <w:t>Institucionální a metodické zajištění centrální koordinace a řízení programů koncepce Digitální ekonomika a společnost</w:t>
            </w:r>
          </w:p>
        </w:tc>
        <w:tc>
          <w:tcPr>
            <w:tcW w:w="23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B9352B"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c>
          <w:tcPr>
            <w:tcW w:w="2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399F58"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86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7A2BC07"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9140FD7"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1B086E4"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5DCBE75D" w14:textId="77777777" w:rsidTr="007D6B35">
        <w:trPr>
          <w:trHeight w:val="454"/>
        </w:trPr>
        <w:tc>
          <w:tcPr>
            <w:tcW w:w="3126"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9485A0B" w14:textId="338206E8" w:rsidR="007D6B35" w:rsidRPr="007D6B35" w:rsidRDefault="007D6B35" w:rsidP="007D6B35">
            <w:pPr>
              <w:spacing w:after="0" w:line="240" w:lineRule="auto"/>
              <w:rPr>
                <w:rFonts w:eastAsia="Times New Roman" w:cs="Arial"/>
                <w:color w:val="000000"/>
                <w:spacing w:val="0"/>
                <w:szCs w:val="20"/>
                <w:lang w:eastAsia="cs-CZ"/>
              </w:rPr>
            </w:pPr>
            <w:r w:rsidRPr="007D6B35">
              <w:rPr>
                <w:rFonts w:eastAsia="Times New Roman" w:cs="Arial"/>
                <w:color w:val="000000"/>
                <w:spacing w:val="0"/>
                <w:szCs w:val="20"/>
                <w:lang w:eastAsia="cs-CZ"/>
              </w:rPr>
              <w:t>Zaji</w:t>
            </w:r>
            <w:r>
              <w:rPr>
                <w:rFonts w:eastAsia="Times New Roman" w:cs="Arial"/>
                <w:color w:val="000000"/>
                <w:spacing w:val="0"/>
                <w:szCs w:val="20"/>
                <w:lang w:eastAsia="cs-CZ"/>
              </w:rPr>
              <w:t xml:space="preserve">štění lidských a finančních zdrojů pro centrální řízení </w:t>
            </w:r>
            <w:r w:rsidR="00317CFF">
              <w:rPr>
                <w:rFonts w:eastAsia="Times New Roman" w:cs="Arial"/>
                <w:color w:val="000000"/>
                <w:spacing w:val="0"/>
                <w:szCs w:val="20"/>
                <w:lang w:eastAsia="cs-CZ"/>
              </w:rPr>
              <w:t xml:space="preserve">a koordinaci programů </w:t>
            </w:r>
            <w:r w:rsidRPr="007D6B35">
              <w:rPr>
                <w:rFonts w:eastAsia="Times New Roman" w:cs="Arial"/>
                <w:color w:val="000000"/>
                <w:spacing w:val="0"/>
                <w:szCs w:val="20"/>
                <w:lang w:eastAsia="cs-CZ"/>
              </w:rPr>
              <w:t>a c</w:t>
            </w:r>
            <w:r w:rsidRPr="007D6B35">
              <w:rPr>
                <w:rFonts w:eastAsia="Times New Roman" w:cs="Arial Narrow"/>
                <w:color w:val="000000"/>
                <w:spacing w:val="0"/>
                <w:szCs w:val="20"/>
                <w:lang w:eastAsia="cs-CZ"/>
              </w:rPr>
              <w:t>í</w:t>
            </w:r>
            <w:r w:rsidRPr="007D6B35">
              <w:rPr>
                <w:rFonts w:eastAsia="Times New Roman" w:cs="Arial"/>
                <w:color w:val="000000"/>
                <w:spacing w:val="0"/>
                <w:szCs w:val="20"/>
                <w:lang w:eastAsia="cs-CZ"/>
              </w:rPr>
              <w:t>l</w:t>
            </w:r>
            <w:r w:rsidRPr="007D6B35">
              <w:rPr>
                <w:rFonts w:eastAsia="Times New Roman" w:cs="Arial Narrow"/>
                <w:color w:val="000000"/>
                <w:spacing w:val="0"/>
                <w:szCs w:val="20"/>
                <w:lang w:eastAsia="cs-CZ"/>
              </w:rPr>
              <w:t>ů</w:t>
            </w:r>
            <w:r w:rsidRPr="007D6B35">
              <w:rPr>
                <w:rFonts w:eastAsia="Times New Roman" w:cs="Arial"/>
                <w:color w:val="000000"/>
                <w:spacing w:val="0"/>
                <w:szCs w:val="20"/>
                <w:lang w:eastAsia="cs-CZ"/>
              </w:rPr>
              <w:t xml:space="preserve"> digit</w:t>
            </w:r>
            <w:r w:rsidRPr="007D6B35">
              <w:rPr>
                <w:rFonts w:eastAsia="Times New Roman" w:cs="Arial Narrow"/>
                <w:color w:val="000000"/>
                <w:spacing w:val="0"/>
                <w:szCs w:val="20"/>
                <w:lang w:eastAsia="cs-CZ"/>
              </w:rPr>
              <w:t>á</w:t>
            </w:r>
            <w:r w:rsidRPr="007D6B35">
              <w:rPr>
                <w:rFonts w:eastAsia="Times New Roman" w:cs="Arial"/>
                <w:color w:val="000000"/>
                <w:spacing w:val="0"/>
                <w:szCs w:val="20"/>
                <w:lang w:eastAsia="cs-CZ"/>
              </w:rPr>
              <w:t>ln</w:t>
            </w:r>
            <w:r w:rsidRPr="007D6B35">
              <w:rPr>
                <w:rFonts w:eastAsia="Times New Roman" w:cs="Arial Narrow"/>
                <w:color w:val="000000"/>
                <w:spacing w:val="0"/>
                <w:szCs w:val="20"/>
                <w:lang w:eastAsia="cs-CZ"/>
              </w:rPr>
              <w:t>í</w:t>
            </w:r>
            <w:r w:rsidRPr="007D6B35">
              <w:rPr>
                <w:rFonts w:eastAsia="Times New Roman" w:cs="Arial"/>
                <w:color w:val="000000"/>
                <w:spacing w:val="0"/>
                <w:szCs w:val="20"/>
                <w:lang w:eastAsia="cs-CZ"/>
              </w:rPr>
              <w:t xml:space="preserve"> ekonomiky</w:t>
            </w:r>
          </w:p>
        </w:tc>
        <w:tc>
          <w:tcPr>
            <w:tcW w:w="23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B30999"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2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8415DC"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c>
          <w:tcPr>
            <w:tcW w:w="86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478C9C"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EA27E6"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1095343"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1945B5D4" w14:textId="77777777" w:rsidTr="007D6B35">
        <w:trPr>
          <w:trHeight w:val="454"/>
        </w:trPr>
        <w:tc>
          <w:tcPr>
            <w:tcW w:w="312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277B333" w14:textId="297480CE" w:rsidR="007D6B35" w:rsidRPr="007D6B35" w:rsidRDefault="007D6B35" w:rsidP="007D6B35">
            <w:pPr>
              <w:spacing w:after="0" w:line="240" w:lineRule="auto"/>
              <w:rPr>
                <w:rFonts w:eastAsia="Times New Roman" w:cs="Arial"/>
                <w:color w:val="000000"/>
                <w:spacing w:val="0"/>
                <w:szCs w:val="20"/>
                <w:lang w:eastAsia="cs-CZ"/>
              </w:rPr>
            </w:pPr>
            <w:r w:rsidRPr="007D6B35">
              <w:rPr>
                <w:rFonts w:eastAsia="Times New Roman" w:cs="Arial"/>
                <w:color w:val="000000"/>
                <w:spacing w:val="0"/>
                <w:szCs w:val="20"/>
                <w:lang w:eastAsia="cs-CZ"/>
              </w:rPr>
              <w:t xml:space="preserve">Zajištění lidských a finančních zdrojů pro centrální </w:t>
            </w:r>
            <w:r w:rsidR="00A17A7C" w:rsidRPr="007D6B35">
              <w:rPr>
                <w:rFonts w:eastAsia="Times New Roman" w:cs="Arial"/>
                <w:color w:val="000000"/>
                <w:spacing w:val="0"/>
                <w:szCs w:val="20"/>
                <w:lang w:eastAsia="cs-CZ"/>
              </w:rPr>
              <w:t>řízení – programové</w:t>
            </w:r>
            <w:r w:rsidRPr="007D6B35">
              <w:rPr>
                <w:rFonts w:eastAsia="Times New Roman" w:cs="Arial"/>
                <w:color w:val="000000"/>
                <w:spacing w:val="0"/>
                <w:szCs w:val="20"/>
                <w:lang w:eastAsia="cs-CZ"/>
              </w:rPr>
              <w:t xml:space="preserve"> zajištění struk</w:t>
            </w:r>
            <w:r>
              <w:rPr>
                <w:rFonts w:eastAsia="Times New Roman" w:cs="Arial"/>
                <w:color w:val="000000"/>
                <w:spacing w:val="0"/>
                <w:szCs w:val="20"/>
                <w:lang w:eastAsia="cs-CZ"/>
              </w:rPr>
              <w:t>tur</w:t>
            </w:r>
            <w:r w:rsidRPr="007D6B35">
              <w:rPr>
                <w:rFonts w:eastAsia="Times New Roman" w:cs="Arial"/>
                <w:color w:val="000000"/>
                <w:spacing w:val="0"/>
                <w:szCs w:val="20"/>
                <w:lang w:eastAsia="cs-CZ"/>
              </w:rPr>
              <w:t>álních reforem digitalizace elektronického zdravotnictví ČR.</w:t>
            </w:r>
          </w:p>
        </w:tc>
        <w:tc>
          <w:tcPr>
            <w:tcW w:w="23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229DB7"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2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096ECA"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86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0EC1839"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c>
          <w:tcPr>
            <w:tcW w:w="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C69F835"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63D742"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71C752A9" w14:textId="77777777" w:rsidTr="007D6B35">
        <w:trPr>
          <w:trHeight w:val="454"/>
        </w:trPr>
        <w:tc>
          <w:tcPr>
            <w:tcW w:w="3126"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25D37FF" w14:textId="77777777" w:rsidR="007D6B35" w:rsidRPr="007D6B35" w:rsidRDefault="007D6B35" w:rsidP="007D6B35">
            <w:pPr>
              <w:spacing w:after="0" w:line="240" w:lineRule="auto"/>
              <w:rPr>
                <w:rFonts w:eastAsia="Times New Roman" w:cs="Arial"/>
                <w:color w:val="000000"/>
                <w:spacing w:val="0"/>
                <w:szCs w:val="20"/>
                <w:lang w:eastAsia="cs-CZ"/>
              </w:rPr>
            </w:pPr>
            <w:r w:rsidRPr="007D6B35">
              <w:rPr>
                <w:rFonts w:eastAsia="Times New Roman" w:cs="Arial"/>
                <w:color w:val="000000"/>
                <w:spacing w:val="0"/>
                <w:szCs w:val="20"/>
                <w:lang w:eastAsia="cs-CZ"/>
              </w:rPr>
              <w:t>Obousměrná vazba programů a koordinace koncepce digitální ekonomiky a společnosti a iniciativ vycházejících z pilíře Česko v digitální Evropě</w:t>
            </w:r>
          </w:p>
        </w:tc>
        <w:tc>
          <w:tcPr>
            <w:tcW w:w="23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39EB08"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2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FA70FD"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86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FCD8714"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 </w:t>
            </w:r>
          </w:p>
        </w:tc>
        <w:tc>
          <w:tcPr>
            <w:tcW w:w="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C3FD0E"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CFE669"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555CE547" w14:textId="77777777" w:rsidTr="007D6B35">
        <w:trPr>
          <w:trHeight w:val="342"/>
        </w:trPr>
        <w:tc>
          <w:tcPr>
            <w:tcW w:w="3126" w:type="pct"/>
            <w:tcBorders>
              <w:top w:val="single" w:sz="4" w:space="0" w:color="D9E1F2"/>
              <w:left w:val="single" w:sz="4" w:space="0" w:color="auto"/>
              <w:bottom w:val="nil"/>
              <w:right w:val="single" w:sz="4" w:space="0" w:color="auto"/>
            </w:tcBorders>
            <w:shd w:val="clear" w:color="203764" w:fill="203764"/>
            <w:vAlign w:val="bottom"/>
            <w:hideMark/>
          </w:tcPr>
          <w:p w14:paraId="06BB1BCD" w14:textId="77777777" w:rsidR="007D6B35" w:rsidRPr="007D6B35" w:rsidRDefault="007D6B35" w:rsidP="007D6B35">
            <w:pPr>
              <w:spacing w:after="0" w:line="240" w:lineRule="auto"/>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Celkový součet</w:t>
            </w:r>
          </w:p>
        </w:tc>
        <w:tc>
          <w:tcPr>
            <w:tcW w:w="236" w:type="pct"/>
            <w:tcBorders>
              <w:top w:val="single" w:sz="4" w:space="0" w:color="D9E1F2"/>
              <w:left w:val="single" w:sz="4" w:space="0" w:color="auto"/>
              <w:bottom w:val="nil"/>
              <w:right w:val="single" w:sz="4" w:space="0" w:color="auto"/>
            </w:tcBorders>
            <w:shd w:val="clear" w:color="203764" w:fill="203764"/>
            <w:noWrap/>
            <w:vAlign w:val="bottom"/>
            <w:hideMark/>
          </w:tcPr>
          <w:p w14:paraId="53264B6F" w14:textId="77777777" w:rsidR="007D6B35" w:rsidRPr="007D6B35" w:rsidRDefault="007D6B35" w:rsidP="007D6B35">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1</w:t>
            </w:r>
          </w:p>
        </w:tc>
        <w:tc>
          <w:tcPr>
            <w:tcW w:w="234" w:type="pct"/>
            <w:tcBorders>
              <w:top w:val="single" w:sz="4" w:space="0" w:color="D9E1F2"/>
              <w:left w:val="single" w:sz="4" w:space="0" w:color="auto"/>
              <w:bottom w:val="nil"/>
              <w:right w:val="single" w:sz="4" w:space="0" w:color="auto"/>
            </w:tcBorders>
            <w:shd w:val="clear" w:color="203764" w:fill="203764"/>
            <w:noWrap/>
            <w:vAlign w:val="bottom"/>
            <w:hideMark/>
          </w:tcPr>
          <w:p w14:paraId="7F28B17E" w14:textId="77777777" w:rsidR="007D6B35" w:rsidRPr="007D6B35" w:rsidRDefault="007D6B35" w:rsidP="007D6B35">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1</w:t>
            </w:r>
          </w:p>
        </w:tc>
        <w:tc>
          <w:tcPr>
            <w:tcW w:w="860" w:type="pct"/>
            <w:tcBorders>
              <w:top w:val="single" w:sz="4" w:space="0" w:color="D9E1F2"/>
              <w:left w:val="single" w:sz="4" w:space="0" w:color="auto"/>
              <w:bottom w:val="nil"/>
              <w:right w:val="single" w:sz="4" w:space="0" w:color="auto"/>
            </w:tcBorders>
            <w:shd w:val="clear" w:color="203764" w:fill="203764"/>
            <w:noWrap/>
            <w:vAlign w:val="bottom"/>
            <w:hideMark/>
          </w:tcPr>
          <w:p w14:paraId="572E3C9D" w14:textId="77777777" w:rsidR="007D6B35" w:rsidRPr="007D6B35" w:rsidRDefault="007D6B35" w:rsidP="007D6B35">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1</w:t>
            </w:r>
          </w:p>
        </w:tc>
        <w:tc>
          <w:tcPr>
            <w:tcW w:w="334" w:type="pct"/>
            <w:tcBorders>
              <w:top w:val="single" w:sz="4" w:space="0" w:color="D9E1F2"/>
              <w:left w:val="single" w:sz="4" w:space="0" w:color="auto"/>
              <w:bottom w:val="nil"/>
              <w:right w:val="single" w:sz="4" w:space="0" w:color="auto"/>
            </w:tcBorders>
            <w:shd w:val="clear" w:color="203764" w:fill="203764"/>
            <w:noWrap/>
            <w:vAlign w:val="bottom"/>
            <w:hideMark/>
          </w:tcPr>
          <w:p w14:paraId="23D82708" w14:textId="77777777" w:rsidR="007D6B35" w:rsidRPr="007D6B35" w:rsidRDefault="007D6B35" w:rsidP="007D6B35">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365E2923" w14:textId="77777777" w:rsidR="007D6B35" w:rsidRPr="007D6B35" w:rsidRDefault="007D6B35" w:rsidP="007D6B35">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4</w:t>
            </w:r>
          </w:p>
        </w:tc>
      </w:tr>
    </w:tbl>
    <w:p w14:paraId="69687F55" w14:textId="29779A07" w:rsidR="00DD028D" w:rsidRPr="00CC72A2" w:rsidRDefault="00DD028D" w:rsidP="007D6B35">
      <w:pPr>
        <w:rPr>
          <w:rFonts w:ascii="Arial" w:hAnsi="Arial" w:cs="Arial"/>
          <w:highlight w:val="yellow"/>
        </w:rPr>
      </w:pPr>
    </w:p>
    <w:p w14:paraId="5831D7F4" w14:textId="61C4BA52" w:rsidR="007D6B35" w:rsidRDefault="007D6B35">
      <w:pPr>
        <w:spacing w:after="160" w:line="259" w:lineRule="auto"/>
        <w:jc w:val="left"/>
        <w:rPr>
          <w:rFonts w:ascii="Arial" w:hAnsi="Arial" w:cs="Arial"/>
          <w:highlight w:val="yellow"/>
        </w:rPr>
      </w:pPr>
      <w:r>
        <w:rPr>
          <w:rFonts w:ascii="Arial" w:hAnsi="Arial" w:cs="Arial"/>
          <w:highlight w:val="yellow"/>
        </w:rPr>
        <w:br w:type="page"/>
      </w:r>
    </w:p>
    <w:p w14:paraId="532CB541" w14:textId="77777777" w:rsidR="009B6E8F" w:rsidRPr="00CC72A2" w:rsidRDefault="009B6E8F" w:rsidP="00360427">
      <w:pPr>
        <w:rPr>
          <w:rFonts w:ascii="Arial" w:hAnsi="Arial" w:cs="Arial"/>
          <w:highlight w:val="yellow"/>
        </w:rPr>
      </w:pPr>
    </w:p>
    <w:p w14:paraId="68E9CC4C" w14:textId="4062156E" w:rsidR="00976C76" w:rsidRPr="00CC72A2" w:rsidRDefault="009C59C7" w:rsidP="009C59C7">
      <w:pPr>
        <w:pStyle w:val="Nadpis1"/>
        <w:rPr>
          <w:rFonts w:ascii="Arial" w:hAnsi="Arial" w:cs="Arial"/>
        </w:rPr>
      </w:pPr>
      <w:bookmarkStart w:id="24" w:name="_Toc4452659"/>
      <w:r w:rsidRPr="00CC72A2">
        <w:rPr>
          <w:rFonts w:ascii="Arial" w:hAnsi="Arial" w:cs="Arial"/>
        </w:rPr>
        <w:t>Příloha – Přehled záměrů klasifikace A</w:t>
      </w:r>
      <w:bookmarkEnd w:id="24"/>
      <w:r w:rsidR="00976C76" w:rsidRPr="00CC72A2">
        <w:rPr>
          <w:rFonts w:ascii="Arial" w:hAnsi="Arial" w:cs="Arial"/>
          <w:highlight w:val="yellow"/>
        </w:rPr>
        <w:fldChar w:fldCharType="begin"/>
      </w:r>
      <w:r w:rsidR="00976C76" w:rsidRPr="00CC72A2">
        <w:rPr>
          <w:rFonts w:ascii="Arial" w:hAnsi="Arial" w:cs="Arial"/>
          <w:highlight w:val="yellow"/>
        </w:rPr>
        <w:instrText xml:space="preserve"> LINK Excel.Sheet.12 "C:\\Users\\MILKO\\OneDrive - NAKIT\\Plocha\\22.1.2019 - IP\\Kopie - Uplna_sestava_zameru_DC_All_2_22-01-2019 _ Dezi _ ČDE.xlsx" "6!R5C1:R37C2" \a \f 4 \h </w:instrText>
      </w:r>
      <w:r w:rsidR="006A1D4B" w:rsidRPr="00CC72A2">
        <w:rPr>
          <w:rFonts w:ascii="Arial" w:hAnsi="Arial" w:cs="Arial"/>
          <w:highlight w:val="yellow"/>
        </w:rPr>
        <w:instrText xml:space="preserve"> \* MERGEFORMAT </w:instrText>
      </w:r>
      <w:r w:rsidR="00976C76" w:rsidRPr="00CC72A2">
        <w:rPr>
          <w:rFonts w:ascii="Arial" w:hAnsi="Arial" w:cs="Arial"/>
          <w:highlight w:val="yellow"/>
        </w:rPr>
        <w:fldChar w:fldCharType="separate"/>
      </w:r>
    </w:p>
    <w:p w14:paraId="2EAD7CD3" w14:textId="48D3A3DA" w:rsidR="007D6B35" w:rsidRPr="00CC72A2" w:rsidRDefault="00976C76" w:rsidP="009C59C7">
      <w:pPr>
        <w:rPr>
          <w:rFonts w:ascii="Arial" w:hAnsi="Arial" w:cs="Arial"/>
          <w:highlight w:val="yellow"/>
        </w:rPr>
      </w:pPr>
      <w:r w:rsidRPr="00CC72A2">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8194"/>
        <w:gridCol w:w="868"/>
      </w:tblGrid>
      <w:tr w:rsidR="007D6B35" w:rsidRPr="007D6B35" w14:paraId="63B18D08" w14:textId="77777777" w:rsidTr="00A17A7C">
        <w:trPr>
          <w:trHeight w:val="300"/>
        </w:trPr>
        <w:tc>
          <w:tcPr>
            <w:tcW w:w="4589" w:type="pct"/>
            <w:tcBorders>
              <w:top w:val="nil"/>
              <w:left w:val="single" w:sz="4" w:space="0" w:color="auto"/>
              <w:bottom w:val="single" w:sz="4" w:space="0" w:color="4472C4"/>
              <w:right w:val="single" w:sz="4" w:space="0" w:color="auto"/>
            </w:tcBorders>
            <w:shd w:val="clear" w:color="203764" w:fill="203764"/>
            <w:vAlign w:val="bottom"/>
            <w:hideMark/>
          </w:tcPr>
          <w:p w14:paraId="509A7B6D" w14:textId="77777777" w:rsidR="007D6B35" w:rsidRPr="007D6B35" w:rsidRDefault="007D6B35" w:rsidP="007D6B35">
            <w:pPr>
              <w:spacing w:after="0" w:line="240" w:lineRule="auto"/>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Gesční úřad / Název záměru / Popis záměru</w:t>
            </w:r>
          </w:p>
        </w:tc>
        <w:tc>
          <w:tcPr>
            <w:tcW w:w="411" w:type="pct"/>
            <w:tcBorders>
              <w:top w:val="nil"/>
              <w:left w:val="single" w:sz="4" w:space="0" w:color="auto"/>
              <w:bottom w:val="single" w:sz="4" w:space="0" w:color="4472C4"/>
              <w:right w:val="single" w:sz="4" w:space="0" w:color="auto"/>
            </w:tcBorders>
            <w:shd w:val="clear" w:color="203764" w:fill="203764"/>
            <w:noWrap/>
            <w:vAlign w:val="bottom"/>
            <w:hideMark/>
          </w:tcPr>
          <w:p w14:paraId="517DD718" w14:textId="77777777" w:rsidR="007D6B35" w:rsidRPr="007D6B35" w:rsidRDefault="007D6B35" w:rsidP="00A17A7C">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Počet záměrů</w:t>
            </w:r>
          </w:p>
        </w:tc>
      </w:tr>
      <w:tr w:rsidR="007D6B35" w:rsidRPr="007D6B35" w14:paraId="490385F9" w14:textId="77777777" w:rsidTr="007D6B35">
        <w:trPr>
          <w:trHeight w:val="300"/>
        </w:trPr>
        <w:tc>
          <w:tcPr>
            <w:tcW w:w="458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D7C5987" w14:textId="77777777" w:rsidR="007D6B35" w:rsidRPr="007D6B35" w:rsidRDefault="007D6B35" w:rsidP="007D6B35">
            <w:pPr>
              <w:spacing w:after="0" w:line="240" w:lineRule="auto"/>
              <w:jc w:val="left"/>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MPO</w:t>
            </w:r>
          </w:p>
        </w:tc>
        <w:tc>
          <w:tcPr>
            <w:tcW w:w="4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6835FEB"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3</w:t>
            </w:r>
          </w:p>
        </w:tc>
      </w:tr>
      <w:tr w:rsidR="007D6B35" w:rsidRPr="007D6B35" w14:paraId="4CE7CA21" w14:textId="77777777" w:rsidTr="007D6B35">
        <w:trPr>
          <w:trHeight w:val="300"/>
        </w:trPr>
        <w:tc>
          <w:tcPr>
            <w:tcW w:w="45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3785DD" w14:textId="77777777" w:rsidR="007D6B35" w:rsidRPr="007D6B35" w:rsidRDefault="007D6B35" w:rsidP="00DF786F">
            <w:pPr>
              <w:spacing w:after="0" w:line="240" w:lineRule="auto"/>
              <w:ind w:left="209"/>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Institucionální a metodické zajištění centrální koordinace a řízení programů koncepce Digitální ekonomika a společnost</w:t>
            </w:r>
          </w:p>
        </w:tc>
        <w:tc>
          <w:tcPr>
            <w:tcW w:w="4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17320D"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643FC42C" w14:textId="77777777" w:rsidTr="007D6B35">
        <w:trPr>
          <w:trHeight w:val="300"/>
        </w:trPr>
        <w:tc>
          <w:tcPr>
            <w:tcW w:w="458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34230AC" w14:textId="77777777" w:rsidR="007D6B35" w:rsidRPr="007D6B35" w:rsidRDefault="007D6B35" w:rsidP="00DF786F">
            <w:pPr>
              <w:spacing w:after="0" w:line="240" w:lineRule="auto"/>
              <w:ind w:left="209"/>
              <w:rPr>
                <w:rFonts w:eastAsia="Times New Roman" w:cs="Arial"/>
                <w:color w:val="000000"/>
                <w:spacing w:val="0"/>
                <w:szCs w:val="20"/>
                <w:lang w:eastAsia="cs-CZ"/>
              </w:rPr>
            </w:pPr>
            <w:r w:rsidRPr="007D6B35">
              <w:rPr>
                <w:rFonts w:eastAsia="Times New Roman" w:cs="Arial"/>
                <w:color w:val="000000"/>
                <w:spacing w:val="0"/>
                <w:szCs w:val="20"/>
                <w:lang w:eastAsia="cs-CZ"/>
              </w:rPr>
              <w:t>Zřízení Výboru pro Digitální ekonomiku a společnost v rámci Rady vlády pro informační společnost</w:t>
            </w:r>
          </w:p>
        </w:tc>
        <w:tc>
          <w:tcPr>
            <w:tcW w:w="4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522AC6"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648E00CA" w14:textId="77777777" w:rsidTr="007D6B35">
        <w:trPr>
          <w:trHeight w:val="300"/>
        </w:trPr>
        <w:tc>
          <w:tcPr>
            <w:tcW w:w="45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55A871" w14:textId="09FC0982" w:rsidR="007D6B35" w:rsidRPr="007D6B35" w:rsidRDefault="007D6B35" w:rsidP="00DF786F">
            <w:pPr>
              <w:spacing w:after="0" w:line="240" w:lineRule="auto"/>
              <w:ind w:left="209"/>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Zaji</w:t>
            </w:r>
            <w:r>
              <w:rPr>
                <w:rFonts w:eastAsia="Times New Roman" w:cs="Arial"/>
                <w:b/>
                <w:bCs/>
                <w:color w:val="000000"/>
                <w:spacing w:val="0"/>
                <w:szCs w:val="20"/>
                <w:lang w:eastAsia="cs-CZ"/>
              </w:rPr>
              <w:t>štění lidských a finančních zdrojů pro centrální řízení</w:t>
            </w:r>
            <w:r w:rsidR="00A17A7C">
              <w:rPr>
                <w:rFonts w:eastAsia="Times New Roman" w:cs="Arial"/>
                <w:b/>
                <w:bCs/>
                <w:color w:val="000000"/>
                <w:spacing w:val="0"/>
                <w:szCs w:val="20"/>
                <w:lang w:eastAsia="cs-CZ"/>
              </w:rPr>
              <w:t xml:space="preserve"> a koordinaci programů</w:t>
            </w:r>
            <w:r w:rsidRPr="007D6B35">
              <w:rPr>
                <w:rFonts w:eastAsia="Times New Roman" w:cs="Arial"/>
                <w:b/>
                <w:bCs/>
                <w:color w:val="000000"/>
                <w:spacing w:val="0"/>
                <w:szCs w:val="20"/>
                <w:lang w:eastAsia="cs-CZ"/>
              </w:rPr>
              <w:t xml:space="preserve"> a c</w:t>
            </w:r>
            <w:r w:rsidRPr="007D6B35">
              <w:rPr>
                <w:rFonts w:eastAsia="Times New Roman" w:cs="Arial Narrow"/>
                <w:b/>
                <w:bCs/>
                <w:color w:val="000000"/>
                <w:spacing w:val="0"/>
                <w:szCs w:val="20"/>
                <w:lang w:eastAsia="cs-CZ"/>
              </w:rPr>
              <w:t>í</w:t>
            </w:r>
            <w:r w:rsidRPr="007D6B35">
              <w:rPr>
                <w:rFonts w:eastAsia="Times New Roman" w:cs="Arial"/>
                <w:b/>
                <w:bCs/>
                <w:color w:val="000000"/>
                <w:spacing w:val="0"/>
                <w:szCs w:val="20"/>
                <w:lang w:eastAsia="cs-CZ"/>
              </w:rPr>
              <w:t>l</w:t>
            </w:r>
            <w:r w:rsidRPr="007D6B35">
              <w:rPr>
                <w:rFonts w:eastAsia="Times New Roman" w:cs="Arial Narrow"/>
                <w:b/>
                <w:bCs/>
                <w:color w:val="000000"/>
                <w:spacing w:val="0"/>
                <w:szCs w:val="20"/>
                <w:lang w:eastAsia="cs-CZ"/>
              </w:rPr>
              <w:t>ů</w:t>
            </w:r>
            <w:r w:rsidRPr="007D6B35">
              <w:rPr>
                <w:rFonts w:eastAsia="Times New Roman" w:cs="Arial"/>
                <w:b/>
                <w:bCs/>
                <w:color w:val="000000"/>
                <w:spacing w:val="0"/>
                <w:szCs w:val="20"/>
                <w:lang w:eastAsia="cs-CZ"/>
              </w:rPr>
              <w:t xml:space="preserve"> digit</w:t>
            </w:r>
            <w:r w:rsidRPr="007D6B35">
              <w:rPr>
                <w:rFonts w:eastAsia="Times New Roman" w:cs="Arial Narrow"/>
                <w:b/>
                <w:bCs/>
                <w:color w:val="000000"/>
                <w:spacing w:val="0"/>
                <w:szCs w:val="20"/>
                <w:lang w:eastAsia="cs-CZ"/>
              </w:rPr>
              <w:t>á</w:t>
            </w:r>
            <w:r w:rsidRPr="007D6B35">
              <w:rPr>
                <w:rFonts w:eastAsia="Times New Roman" w:cs="Arial"/>
                <w:b/>
                <w:bCs/>
                <w:color w:val="000000"/>
                <w:spacing w:val="0"/>
                <w:szCs w:val="20"/>
                <w:lang w:eastAsia="cs-CZ"/>
              </w:rPr>
              <w:t>ln</w:t>
            </w:r>
            <w:r w:rsidRPr="007D6B35">
              <w:rPr>
                <w:rFonts w:eastAsia="Times New Roman" w:cs="Arial Narrow"/>
                <w:b/>
                <w:bCs/>
                <w:color w:val="000000"/>
                <w:spacing w:val="0"/>
                <w:szCs w:val="20"/>
                <w:lang w:eastAsia="cs-CZ"/>
              </w:rPr>
              <w:t>í</w:t>
            </w:r>
            <w:r w:rsidRPr="007D6B35">
              <w:rPr>
                <w:rFonts w:eastAsia="Times New Roman" w:cs="Arial"/>
                <w:b/>
                <w:bCs/>
                <w:color w:val="000000"/>
                <w:spacing w:val="0"/>
                <w:szCs w:val="20"/>
                <w:lang w:eastAsia="cs-CZ"/>
              </w:rPr>
              <w:t xml:space="preserve"> ekonomiky</w:t>
            </w:r>
          </w:p>
        </w:tc>
        <w:tc>
          <w:tcPr>
            <w:tcW w:w="4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2BFCCC"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7D1EE345" w14:textId="77777777" w:rsidTr="007D6B35">
        <w:trPr>
          <w:trHeight w:val="300"/>
        </w:trPr>
        <w:tc>
          <w:tcPr>
            <w:tcW w:w="458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6C127B1" w14:textId="77777777" w:rsidR="007D6B35" w:rsidRPr="007D6B35" w:rsidRDefault="007D6B35" w:rsidP="00DF786F">
            <w:pPr>
              <w:spacing w:after="0" w:line="240" w:lineRule="auto"/>
              <w:ind w:left="209"/>
              <w:rPr>
                <w:rFonts w:eastAsia="Times New Roman" w:cs="Arial"/>
                <w:color w:val="000000"/>
                <w:spacing w:val="0"/>
                <w:szCs w:val="20"/>
                <w:lang w:eastAsia="cs-CZ"/>
              </w:rPr>
            </w:pPr>
            <w:r w:rsidRPr="007D6B35">
              <w:rPr>
                <w:rFonts w:eastAsia="Times New Roman" w:cs="Arial"/>
                <w:color w:val="000000"/>
                <w:spacing w:val="0"/>
                <w:szCs w:val="20"/>
                <w:lang w:eastAsia="cs-CZ"/>
              </w:rPr>
              <w:t>Personální posílení odboru pro koordinaci digitální ekonomiky MPO</w:t>
            </w:r>
          </w:p>
        </w:tc>
        <w:tc>
          <w:tcPr>
            <w:tcW w:w="4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1C70C4"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07F82114" w14:textId="77777777" w:rsidTr="007D6B35">
        <w:trPr>
          <w:trHeight w:val="300"/>
        </w:trPr>
        <w:tc>
          <w:tcPr>
            <w:tcW w:w="45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01C6A1" w14:textId="77777777" w:rsidR="007D6B35" w:rsidRPr="007D6B35" w:rsidRDefault="007D6B35" w:rsidP="00DF786F">
            <w:pPr>
              <w:spacing w:after="0" w:line="240" w:lineRule="auto"/>
              <w:ind w:left="209"/>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Obousměrná vazba programů a koordinace koncepce digitální ekonomiky a společnosti a iniciativ vycházejících z pilíře Česko v digitální Evropě</w:t>
            </w:r>
          </w:p>
        </w:tc>
        <w:tc>
          <w:tcPr>
            <w:tcW w:w="4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02DCC01"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594AC5CB" w14:textId="77777777" w:rsidTr="007D6B35">
        <w:trPr>
          <w:trHeight w:val="300"/>
        </w:trPr>
        <w:tc>
          <w:tcPr>
            <w:tcW w:w="458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519A028" w14:textId="77777777" w:rsidR="007D6B35" w:rsidRPr="007D6B35" w:rsidRDefault="007D6B35" w:rsidP="00DF786F">
            <w:pPr>
              <w:spacing w:after="0" w:line="240" w:lineRule="auto"/>
              <w:ind w:left="209"/>
              <w:rPr>
                <w:rFonts w:eastAsia="Times New Roman" w:cs="Arial"/>
                <w:color w:val="000000"/>
                <w:spacing w:val="0"/>
                <w:szCs w:val="20"/>
                <w:lang w:eastAsia="cs-CZ"/>
              </w:rPr>
            </w:pPr>
            <w:r w:rsidRPr="007D6B35">
              <w:rPr>
                <w:rFonts w:eastAsia="Times New Roman" w:cs="Arial"/>
                <w:color w:val="000000"/>
                <w:spacing w:val="0"/>
                <w:szCs w:val="20"/>
                <w:lang w:eastAsia="cs-CZ"/>
              </w:rPr>
              <w:t>Zajištění výměny informací mezi koncepcí Česko v digitální Evropě a koncepcí Digitální ekonomiky a společnost.</w:t>
            </w:r>
          </w:p>
        </w:tc>
        <w:tc>
          <w:tcPr>
            <w:tcW w:w="4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21F898"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6140D35D" w14:textId="77777777" w:rsidTr="007D6B35">
        <w:trPr>
          <w:trHeight w:val="300"/>
        </w:trPr>
        <w:tc>
          <w:tcPr>
            <w:tcW w:w="458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492F023" w14:textId="77777777" w:rsidR="007D6B35" w:rsidRPr="007D6B35" w:rsidRDefault="007D6B35" w:rsidP="007D6B35">
            <w:pPr>
              <w:spacing w:after="0" w:line="240" w:lineRule="auto"/>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MZ</w:t>
            </w:r>
          </w:p>
        </w:tc>
        <w:tc>
          <w:tcPr>
            <w:tcW w:w="4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4133E11"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6F0DE4F7" w14:textId="77777777" w:rsidTr="007D6B35">
        <w:trPr>
          <w:trHeight w:val="300"/>
        </w:trPr>
        <w:tc>
          <w:tcPr>
            <w:tcW w:w="45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F971AD" w14:textId="67BB488B" w:rsidR="007D6B35" w:rsidRPr="007D6B35" w:rsidRDefault="007D6B35" w:rsidP="00DF786F">
            <w:pPr>
              <w:spacing w:after="0" w:line="240" w:lineRule="auto"/>
              <w:ind w:left="209"/>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 xml:space="preserve"> Zajištění lidských a finančních zdrojů pro centrální </w:t>
            </w:r>
            <w:r w:rsidR="00A17A7C" w:rsidRPr="007D6B35">
              <w:rPr>
                <w:rFonts w:eastAsia="Times New Roman" w:cs="Arial"/>
                <w:b/>
                <w:bCs/>
                <w:color w:val="000000"/>
                <w:spacing w:val="0"/>
                <w:szCs w:val="20"/>
                <w:lang w:eastAsia="cs-CZ"/>
              </w:rPr>
              <w:t>řízení – programové</w:t>
            </w:r>
            <w:r w:rsidRPr="007D6B35">
              <w:rPr>
                <w:rFonts w:eastAsia="Times New Roman" w:cs="Arial"/>
                <w:b/>
                <w:bCs/>
                <w:color w:val="000000"/>
                <w:spacing w:val="0"/>
                <w:szCs w:val="20"/>
                <w:lang w:eastAsia="cs-CZ"/>
              </w:rPr>
              <w:t xml:space="preserve"> zajištění strukt</w:t>
            </w:r>
            <w:r>
              <w:rPr>
                <w:rFonts w:eastAsia="Times New Roman" w:cs="Arial"/>
                <w:b/>
                <w:bCs/>
                <w:color w:val="000000"/>
                <w:spacing w:val="0"/>
                <w:szCs w:val="20"/>
                <w:lang w:eastAsia="cs-CZ"/>
              </w:rPr>
              <w:t>ur</w:t>
            </w:r>
            <w:r w:rsidRPr="007D6B35">
              <w:rPr>
                <w:rFonts w:eastAsia="Times New Roman" w:cs="Arial"/>
                <w:b/>
                <w:bCs/>
                <w:color w:val="000000"/>
                <w:spacing w:val="0"/>
                <w:szCs w:val="20"/>
                <w:lang w:eastAsia="cs-CZ"/>
              </w:rPr>
              <w:t>álních reforem digitalizace elektronického zdravotnictví ČR.</w:t>
            </w:r>
          </w:p>
        </w:tc>
        <w:tc>
          <w:tcPr>
            <w:tcW w:w="4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28AB9FD" w14:textId="77777777" w:rsidR="007D6B35" w:rsidRPr="007D6B35" w:rsidRDefault="007D6B35" w:rsidP="007D6B35">
            <w:pPr>
              <w:spacing w:after="0" w:line="240" w:lineRule="auto"/>
              <w:jc w:val="center"/>
              <w:rPr>
                <w:rFonts w:eastAsia="Times New Roman" w:cs="Arial"/>
                <w:b/>
                <w:bCs/>
                <w:color w:val="000000"/>
                <w:spacing w:val="0"/>
                <w:szCs w:val="20"/>
                <w:lang w:eastAsia="cs-CZ"/>
              </w:rPr>
            </w:pPr>
            <w:r w:rsidRPr="007D6B35">
              <w:rPr>
                <w:rFonts w:eastAsia="Times New Roman" w:cs="Arial"/>
                <w:b/>
                <w:bCs/>
                <w:color w:val="000000"/>
                <w:spacing w:val="0"/>
                <w:szCs w:val="20"/>
                <w:lang w:eastAsia="cs-CZ"/>
              </w:rPr>
              <w:t>1</w:t>
            </w:r>
          </w:p>
        </w:tc>
      </w:tr>
      <w:tr w:rsidR="007D6B35" w:rsidRPr="007D6B35" w14:paraId="0B5C2191" w14:textId="77777777" w:rsidTr="007D6B35">
        <w:trPr>
          <w:trHeight w:val="765"/>
        </w:trPr>
        <w:tc>
          <w:tcPr>
            <w:tcW w:w="458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315D191" w14:textId="310539CE" w:rsidR="007D6B35" w:rsidRPr="007D6B35" w:rsidRDefault="007D6B35" w:rsidP="00DF786F">
            <w:pPr>
              <w:spacing w:after="0" w:line="240" w:lineRule="auto"/>
              <w:ind w:left="209"/>
              <w:rPr>
                <w:rFonts w:eastAsia="Times New Roman" w:cs="Arial"/>
                <w:color w:val="000000"/>
                <w:spacing w:val="0"/>
                <w:szCs w:val="20"/>
                <w:lang w:eastAsia="cs-CZ"/>
              </w:rPr>
            </w:pPr>
            <w:r w:rsidRPr="007D6B35">
              <w:rPr>
                <w:rFonts w:eastAsia="Times New Roman" w:cs="Arial"/>
                <w:color w:val="000000"/>
                <w:spacing w:val="0"/>
                <w:szCs w:val="20"/>
                <w:lang w:eastAsia="cs-CZ"/>
              </w:rPr>
              <w:t xml:space="preserve">Realizace výstupů mezinárodního projektu na podporu strukturálních reforem </w:t>
            </w:r>
            <w:proofErr w:type="spellStart"/>
            <w:r w:rsidRPr="007D6B35">
              <w:rPr>
                <w:rFonts w:eastAsia="Times New Roman" w:cs="Arial"/>
                <w:color w:val="000000"/>
                <w:spacing w:val="0"/>
                <w:szCs w:val="20"/>
                <w:lang w:eastAsia="cs-CZ"/>
              </w:rPr>
              <w:t>Structural</w:t>
            </w:r>
            <w:proofErr w:type="spellEnd"/>
            <w:r w:rsidRPr="007D6B35">
              <w:rPr>
                <w:rFonts w:eastAsia="Times New Roman" w:cs="Arial"/>
                <w:color w:val="000000"/>
                <w:spacing w:val="0"/>
                <w:szCs w:val="20"/>
                <w:lang w:eastAsia="cs-CZ"/>
              </w:rPr>
              <w:t xml:space="preserve"> </w:t>
            </w:r>
            <w:proofErr w:type="spellStart"/>
            <w:r w:rsidRPr="007D6B35">
              <w:rPr>
                <w:rFonts w:eastAsia="Times New Roman" w:cs="Arial"/>
                <w:color w:val="000000"/>
                <w:spacing w:val="0"/>
                <w:szCs w:val="20"/>
                <w:lang w:eastAsia="cs-CZ"/>
              </w:rPr>
              <w:t>Reform</w:t>
            </w:r>
            <w:proofErr w:type="spellEnd"/>
            <w:r w:rsidRPr="007D6B35">
              <w:rPr>
                <w:rFonts w:eastAsia="Times New Roman" w:cs="Arial"/>
                <w:color w:val="000000"/>
                <w:spacing w:val="0"/>
                <w:szCs w:val="20"/>
                <w:lang w:eastAsia="cs-CZ"/>
              </w:rPr>
              <w:t xml:space="preserve"> Support </w:t>
            </w:r>
            <w:proofErr w:type="spellStart"/>
            <w:r w:rsidRPr="007D6B35">
              <w:rPr>
                <w:rFonts w:eastAsia="Times New Roman" w:cs="Arial"/>
                <w:color w:val="000000"/>
                <w:spacing w:val="0"/>
                <w:szCs w:val="20"/>
                <w:lang w:eastAsia="cs-CZ"/>
              </w:rPr>
              <w:t>Service</w:t>
            </w:r>
            <w:proofErr w:type="spellEnd"/>
            <w:r w:rsidRPr="007D6B35">
              <w:rPr>
                <w:rFonts w:eastAsia="Times New Roman" w:cs="Arial"/>
                <w:color w:val="000000"/>
                <w:spacing w:val="0"/>
                <w:szCs w:val="20"/>
                <w:lang w:eastAsia="cs-CZ"/>
              </w:rPr>
              <w:t xml:space="preserve"> (SRSS) spolufinancovaný EK. Reforma řízení rozvoje elektronizace v rezortu zdravotnictví, zavádění inovativních postupů a techno</w:t>
            </w:r>
            <w:r>
              <w:rPr>
                <w:rFonts w:eastAsia="Times New Roman" w:cs="Arial"/>
                <w:color w:val="000000"/>
                <w:spacing w:val="0"/>
                <w:szCs w:val="20"/>
                <w:lang w:eastAsia="cs-CZ"/>
              </w:rPr>
              <w:t>lo</w:t>
            </w:r>
            <w:r w:rsidRPr="007D6B35">
              <w:rPr>
                <w:rFonts w:eastAsia="Times New Roman" w:cs="Arial"/>
                <w:color w:val="000000"/>
                <w:spacing w:val="0"/>
                <w:szCs w:val="20"/>
                <w:lang w:eastAsia="cs-CZ"/>
              </w:rPr>
              <w:t>gií, zaji</w:t>
            </w:r>
            <w:r>
              <w:rPr>
                <w:rFonts w:eastAsia="Times New Roman" w:cs="Arial"/>
                <w:color w:val="000000"/>
                <w:spacing w:val="0"/>
                <w:szCs w:val="20"/>
                <w:lang w:eastAsia="cs-CZ"/>
              </w:rPr>
              <w:t xml:space="preserve">štění lidských a finančních zdrojů </w:t>
            </w:r>
            <w:r w:rsidRPr="007D6B35">
              <w:rPr>
                <w:rFonts w:eastAsia="Times New Roman" w:cs="Arial"/>
                <w:color w:val="000000"/>
                <w:spacing w:val="0"/>
                <w:szCs w:val="20"/>
                <w:lang w:eastAsia="cs-CZ"/>
              </w:rPr>
              <w:t>pro centr</w:t>
            </w:r>
            <w:r>
              <w:rPr>
                <w:rFonts w:eastAsia="Times New Roman" w:cs="Arial"/>
                <w:color w:val="000000"/>
                <w:spacing w:val="0"/>
                <w:szCs w:val="20"/>
                <w:lang w:eastAsia="cs-CZ"/>
              </w:rPr>
              <w:t>ální řízení</w:t>
            </w:r>
            <w:r w:rsidR="00DF786F">
              <w:rPr>
                <w:rFonts w:eastAsia="Times New Roman" w:cs="Arial"/>
                <w:color w:val="000000"/>
                <w:spacing w:val="0"/>
                <w:szCs w:val="20"/>
                <w:lang w:eastAsia="cs-CZ"/>
              </w:rPr>
              <w:t xml:space="preserve"> a koordinaci program</w:t>
            </w:r>
            <w:r w:rsidR="00DF786F">
              <w:rPr>
                <w:rFonts w:ascii="Arial" w:eastAsia="Times New Roman" w:hAnsi="Arial" w:cs="Arial"/>
                <w:color w:val="000000"/>
                <w:spacing w:val="0"/>
                <w:szCs w:val="20"/>
                <w:lang w:eastAsia="cs-CZ"/>
              </w:rPr>
              <w:t>ů.</w:t>
            </w:r>
            <w:r w:rsidRPr="007D6B35">
              <w:rPr>
                <w:rFonts w:eastAsia="Times New Roman" w:cs="Arial"/>
                <w:color w:val="000000"/>
                <w:spacing w:val="0"/>
                <w:szCs w:val="20"/>
                <w:lang w:eastAsia="cs-CZ"/>
              </w:rPr>
              <w:t xml:space="preserve">  Nastaven</w:t>
            </w:r>
            <w:r w:rsidRPr="007D6B35">
              <w:rPr>
                <w:rFonts w:eastAsia="Times New Roman" w:cs="Arial Narrow"/>
                <w:color w:val="000000"/>
                <w:spacing w:val="0"/>
                <w:szCs w:val="20"/>
                <w:lang w:eastAsia="cs-CZ"/>
              </w:rPr>
              <w:t>í</w:t>
            </w:r>
            <w:r w:rsidRPr="007D6B35">
              <w:rPr>
                <w:rFonts w:eastAsia="Times New Roman" w:cs="Arial"/>
                <w:color w:val="000000"/>
                <w:spacing w:val="0"/>
                <w:szCs w:val="20"/>
                <w:lang w:eastAsia="cs-CZ"/>
              </w:rPr>
              <w:t xml:space="preserve"> koordina</w:t>
            </w:r>
            <w:r w:rsidRPr="007D6B35">
              <w:rPr>
                <w:rFonts w:eastAsia="Times New Roman" w:cs="Arial Narrow"/>
                <w:color w:val="000000"/>
                <w:spacing w:val="0"/>
                <w:szCs w:val="20"/>
                <w:lang w:eastAsia="cs-CZ"/>
              </w:rPr>
              <w:t>č</w:t>
            </w:r>
            <w:r w:rsidRPr="007D6B35">
              <w:rPr>
                <w:rFonts w:eastAsia="Times New Roman" w:cs="Arial"/>
                <w:color w:val="000000"/>
                <w:spacing w:val="0"/>
                <w:szCs w:val="20"/>
                <w:lang w:eastAsia="cs-CZ"/>
              </w:rPr>
              <w:t>n</w:t>
            </w:r>
            <w:r w:rsidRPr="007D6B35">
              <w:rPr>
                <w:rFonts w:eastAsia="Times New Roman" w:cs="Arial Narrow"/>
                <w:color w:val="000000"/>
                <w:spacing w:val="0"/>
                <w:szCs w:val="20"/>
                <w:lang w:eastAsia="cs-CZ"/>
              </w:rPr>
              <w:t>í</w:t>
            </w:r>
            <w:r w:rsidRPr="007D6B35">
              <w:rPr>
                <w:rFonts w:eastAsia="Times New Roman" w:cs="Arial"/>
                <w:color w:val="000000"/>
                <w:spacing w:val="0"/>
                <w:szCs w:val="20"/>
                <w:lang w:eastAsia="cs-CZ"/>
              </w:rPr>
              <w:t>ch mechanism</w:t>
            </w:r>
            <w:r w:rsidRPr="007D6B35">
              <w:rPr>
                <w:rFonts w:eastAsia="Times New Roman" w:cs="Arial Narrow"/>
                <w:color w:val="000000"/>
                <w:spacing w:val="0"/>
                <w:szCs w:val="20"/>
                <w:lang w:eastAsia="cs-CZ"/>
              </w:rPr>
              <w:t>ů</w:t>
            </w:r>
            <w:r w:rsidRPr="007D6B35">
              <w:rPr>
                <w:rFonts w:eastAsia="Times New Roman" w:cs="Arial"/>
                <w:color w:val="000000"/>
                <w:spacing w:val="0"/>
                <w:szCs w:val="20"/>
                <w:lang w:eastAsia="cs-CZ"/>
              </w:rPr>
              <w:t xml:space="preserve"> k pln</w:t>
            </w:r>
            <w:r w:rsidRPr="007D6B35">
              <w:rPr>
                <w:rFonts w:eastAsia="Times New Roman" w:cs="Arial Narrow"/>
                <w:color w:val="000000"/>
                <w:spacing w:val="0"/>
                <w:szCs w:val="20"/>
                <w:lang w:eastAsia="cs-CZ"/>
              </w:rPr>
              <w:t>ě</w:t>
            </w:r>
            <w:r w:rsidRPr="007D6B35">
              <w:rPr>
                <w:rFonts w:eastAsia="Times New Roman" w:cs="Arial"/>
                <w:color w:val="000000"/>
                <w:spacing w:val="0"/>
                <w:szCs w:val="20"/>
                <w:lang w:eastAsia="cs-CZ"/>
              </w:rPr>
              <w:t>n</w:t>
            </w:r>
            <w:r w:rsidRPr="007D6B35">
              <w:rPr>
                <w:rFonts w:eastAsia="Times New Roman" w:cs="Arial Narrow"/>
                <w:color w:val="000000"/>
                <w:spacing w:val="0"/>
                <w:szCs w:val="20"/>
                <w:lang w:eastAsia="cs-CZ"/>
              </w:rPr>
              <w:t>í</w:t>
            </w:r>
            <w:r w:rsidRPr="007D6B35">
              <w:rPr>
                <w:rFonts w:eastAsia="Times New Roman" w:cs="Arial"/>
                <w:color w:val="000000"/>
                <w:spacing w:val="0"/>
                <w:szCs w:val="20"/>
                <w:lang w:eastAsia="cs-CZ"/>
              </w:rPr>
              <w:t xml:space="preserve"> c</w:t>
            </w:r>
            <w:r w:rsidRPr="007D6B35">
              <w:rPr>
                <w:rFonts w:eastAsia="Times New Roman" w:cs="Arial Narrow"/>
                <w:color w:val="000000"/>
                <w:spacing w:val="0"/>
                <w:szCs w:val="20"/>
                <w:lang w:eastAsia="cs-CZ"/>
              </w:rPr>
              <w:t>í</w:t>
            </w:r>
            <w:r w:rsidRPr="007D6B35">
              <w:rPr>
                <w:rFonts w:eastAsia="Times New Roman" w:cs="Arial"/>
                <w:color w:val="000000"/>
                <w:spacing w:val="0"/>
                <w:szCs w:val="20"/>
                <w:lang w:eastAsia="cs-CZ"/>
              </w:rPr>
              <w:t>l</w:t>
            </w:r>
            <w:r w:rsidRPr="007D6B35">
              <w:rPr>
                <w:rFonts w:eastAsia="Times New Roman" w:cs="Arial Narrow"/>
                <w:color w:val="000000"/>
                <w:spacing w:val="0"/>
                <w:szCs w:val="20"/>
                <w:lang w:eastAsia="cs-CZ"/>
              </w:rPr>
              <w:t>ů</w:t>
            </w:r>
            <w:r w:rsidRPr="007D6B35">
              <w:rPr>
                <w:rFonts w:eastAsia="Times New Roman" w:cs="Arial"/>
                <w:color w:val="000000"/>
                <w:spacing w:val="0"/>
                <w:szCs w:val="20"/>
                <w:lang w:eastAsia="cs-CZ"/>
              </w:rPr>
              <w:t xml:space="preserve"> digit</w:t>
            </w:r>
            <w:r w:rsidRPr="007D6B35">
              <w:rPr>
                <w:rFonts w:eastAsia="Times New Roman" w:cs="Arial Narrow"/>
                <w:color w:val="000000"/>
                <w:spacing w:val="0"/>
                <w:szCs w:val="20"/>
                <w:lang w:eastAsia="cs-CZ"/>
              </w:rPr>
              <w:t>á</w:t>
            </w:r>
            <w:r w:rsidRPr="007D6B35">
              <w:rPr>
                <w:rFonts w:eastAsia="Times New Roman" w:cs="Arial"/>
                <w:color w:val="000000"/>
                <w:spacing w:val="0"/>
                <w:szCs w:val="20"/>
                <w:lang w:eastAsia="cs-CZ"/>
              </w:rPr>
              <w:t>ln</w:t>
            </w:r>
            <w:r w:rsidRPr="007D6B35">
              <w:rPr>
                <w:rFonts w:eastAsia="Times New Roman" w:cs="Arial Narrow"/>
                <w:color w:val="000000"/>
                <w:spacing w:val="0"/>
                <w:szCs w:val="20"/>
                <w:lang w:eastAsia="cs-CZ"/>
              </w:rPr>
              <w:t>í</w:t>
            </w:r>
            <w:r w:rsidRPr="007D6B35">
              <w:rPr>
                <w:rFonts w:eastAsia="Times New Roman" w:cs="Arial"/>
                <w:color w:val="000000"/>
                <w:spacing w:val="0"/>
                <w:szCs w:val="20"/>
                <w:lang w:eastAsia="cs-CZ"/>
              </w:rPr>
              <w:t xml:space="preserve"> ekonomiky.</w:t>
            </w:r>
          </w:p>
        </w:tc>
        <w:tc>
          <w:tcPr>
            <w:tcW w:w="4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1568A3" w14:textId="77777777" w:rsidR="007D6B35" w:rsidRPr="007D6B35" w:rsidRDefault="007D6B35" w:rsidP="007D6B35">
            <w:pPr>
              <w:spacing w:after="0" w:line="240" w:lineRule="auto"/>
              <w:jc w:val="center"/>
              <w:rPr>
                <w:rFonts w:eastAsia="Times New Roman" w:cs="Arial"/>
                <w:color w:val="000000"/>
                <w:spacing w:val="0"/>
                <w:szCs w:val="20"/>
                <w:lang w:eastAsia="cs-CZ"/>
              </w:rPr>
            </w:pPr>
            <w:r w:rsidRPr="007D6B35">
              <w:rPr>
                <w:rFonts w:eastAsia="Times New Roman" w:cs="Arial"/>
                <w:color w:val="000000"/>
                <w:spacing w:val="0"/>
                <w:szCs w:val="20"/>
                <w:lang w:eastAsia="cs-CZ"/>
              </w:rPr>
              <w:t>1</w:t>
            </w:r>
          </w:p>
        </w:tc>
      </w:tr>
      <w:tr w:rsidR="007D6B35" w:rsidRPr="007D6B35" w14:paraId="669F3F47" w14:textId="77777777" w:rsidTr="007D6B35">
        <w:trPr>
          <w:trHeight w:val="300"/>
        </w:trPr>
        <w:tc>
          <w:tcPr>
            <w:tcW w:w="4589" w:type="pct"/>
            <w:tcBorders>
              <w:top w:val="single" w:sz="4" w:space="0" w:color="D9E1F2"/>
              <w:left w:val="single" w:sz="4" w:space="0" w:color="auto"/>
              <w:bottom w:val="nil"/>
              <w:right w:val="single" w:sz="4" w:space="0" w:color="auto"/>
            </w:tcBorders>
            <w:shd w:val="clear" w:color="203764" w:fill="203764"/>
            <w:vAlign w:val="bottom"/>
            <w:hideMark/>
          </w:tcPr>
          <w:p w14:paraId="688074E4" w14:textId="77777777" w:rsidR="007D6B35" w:rsidRPr="007D6B35" w:rsidRDefault="007D6B35" w:rsidP="007D6B35">
            <w:pPr>
              <w:spacing w:after="0" w:line="240" w:lineRule="auto"/>
              <w:jc w:val="left"/>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Celkový součet</w:t>
            </w:r>
          </w:p>
        </w:tc>
        <w:tc>
          <w:tcPr>
            <w:tcW w:w="411" w:type="pct"/>
            <w:tcBorders>
              <w:top w:val="single" w:sz="4" w:space="0" w:color="D9E1F2"/>
              <w:left w:val="single" w:sz="4" w:space="0" w:color="auto"/>
              <w:bottom w:val="nil"/>
              <w:right w:val="single" w:sz="4" w:space="0" w:color="auto"/>
            </w:tcBorders>
            <w:shd w:val="clear" w:color="203764" w:fill="203764"/>
            <w:noWrap/>
            <w:vAlign w:val="bottom"/>
            <w:hideMark/>
          </w:tcPr>
          <w:p w14:paraId="23113808" w14:textId="77777777" w:rsidR="007D6B35" w:rsidRPr="007D6B35" w:rsidRDefault="007D6B35" w:rsidP="007D6B35">
            <w:pPr>
              <w:spacing w:after="0" w:line="240" w:lineRule="auto"/>
              <w:jc w:val="center"/>
              <w:rPr>
                <w:rFonts w:eastAsia="Times New Roman" w:cs="Arial"/>
                <w:b/>
                <w:bCs/>
                <w:color w:val="FFFFFF"/>
                <w:spacing w:val="0"/>
                <w:szCs w:val="20"/>
                <w:lang w:eastAsia="cs-CZ"/>
              </w:rPr>
            </w:pPr>
            <w:r w:rsidRPr="007D6B35">
              <w:rPr>
                <w:rFonts w:eastAsia="Times New Roman" w:cs="Arial"/>
                <w:b/>
                <w:bCs/>
                <w:color w:val="FFFFFF"/>
                <w:spacing w:val="0"/>
                <w:szCs w:val="20"/>
                <w:lang w:eastAsia="cs-CZ"/>
              </w:rPr>
              <w:t>4</w:t>
            </w:r>
          </w:p>
        </w:tc>
      </w:tr>
    </w:tbl>
    <w:p w14:paraId="6C4F7971" w14:textId="42F43BF8" w:rsidR="002925B1" w:rsidRPr="00CC72A2" w:rsidRDefault="002925B1" w:rsidP="009C59C7">
      <w:pPr>
        <w:rPr>
          <w:rFonts w:ascii="Arial" w:hAnsi="Arial" w:cs="Arial"/>
          <w:spacing w:val="0"/>
          <w:sz w:val="22"/>
        </w:rPr>
      </w:pPr>
      <w:r w:rsidRPr="00CC72A2">
        <w:rPr>
          <w:rFonts w:ascii="Arial" w:hAnsi="Arial" w:cs="Arial"/>
          <w:highlight w:val="yellow"/>
        </w:rPr>
        <w:fldChar w:fldCharType="begin"/>
      </w:r>
      <w:r w:rsidRPr="00CC72A2">
        <w:rPr>
          <w:rFonts w:ascii="Arial" w:hAnsi="Arial" w:cs="Arial"/>
          <w:highlight w:val="yellow"/>
        </w:rPr>
        <w:instrText xml:space="preserve"> LINK Excel.Sheet.12 "C:\\Users\\MILKO\\AppData\\Local\\Microsoft\\Windows\\INetCache\\Content.Outlook\\T675KWMA\\Kopie - Kopie - Uplna_sestava_zameru_DC_All_2_22-01-2019 _ Dezi_DES (002).xlsx" "6!R5C1:R207C2" \a \f 4 \h </w:instrText>
      </w:r>
      <w:r w:rsidR="00597886" w:rsidRPr="00CC72A2">
        <w:rPr>
          <w:rFonts w:ascii="Arial" w:hAnsi="Arial" w:cs="Arial"/>
          <w:highlight w:val="yellow"/>
        </w:rPr>
        <w:instrText xml:space="preserve"> \* MERGEFORMAT </w:instrText>
      </w:r>
      <w:r w:rsidRPr="00CC72A2">
        <w:rPr>
          <w:rFonts w:ascii="Arial" w:hAnsi="Arial" w:cs="Arial"/>
          <w:highlight w:val="yellow"/>
        </w:rPr>
        <w:fldChar w:fldCharType="separate"/>
      </w:r>
    </w:p>
    <w:p w14:paraId="4F55138A" w14:textId="77777777" w:rsidR="00976C76" w:rsidRPr="00CC72A2" w:rsidRDefault="002925B1" w:rsidP="009C59C7">
      <w:pPr>
        <w:rPr>
          <w:rFonts w:ascii="Arial" w:hAnsi="Arial" w:cs="Arial"/>
        </w:rPr>
      </w:pPr>
      <w:r w:rsidRPr="00CC72A2">
        <w:rPr>
          <w:rFonts w:ascii="Arial" w:hAnsi="Arial" w:cs="Arial"/>
          <w:highlight w:val="yellow"/>
        </w:rPr>
        <w:fldChar w:fldCharType="end"/>
      </w:r>
    </w:p>
    <w:p w14:paraId="0DDB75F2" w14:textId="77777777" w:rsidR="009C59C7" w:rsidRPr="00CC72A2" w:rsidRDefault="009C59C7" w:rsidP="009C59C7">
      <w:pPr>
        <w:rPr>
          <w:rFonts w:ascii="Arial" w:hAnsi="Arial" w:cs="Arial"/>
        </w:rPr>
      </w:pPr>
    </w:p>
    <w:p w14:paraId="37486C1A" w14:textId="77777777" w:rsidR="00FB50F2" w:rsidRPr="00CC72A2" w:rsidRDefault="00FB50F2" w:rsidP="00FB50F2">
      <w:pPr>
        <w:rPr>
          <w:rFonts w:ascii="Arial" w:hAnsi="Arial" w:cs="Arial"/>
        </w:rPr>
      </w:pPr>
    </w:p>
    <w:p w14:paraId="7067FB35" w14:textId="77777777" w:rsidR="00F611DE" w:rsidRPr="00CC72A2" w:rsidRDefault="00F611DE" w:rsidP="00CF60C7">
      <w:pPr>
        <w:rPr>
          <w:rFonts w:ascii="Arial" w:hAnsi="Arial" w:cs="Arial"/>
        </w:rPr>
      </w:pPr>
    </w:p>
    <w:sectPr w:rsidR="00F611DE" w:rsidRPr="00CC72A2" w:rsidSect="00342CEC">
      <w:headerReference w:type="default" r:id="rId8"/>
      <w:footerReference w:type="default" r:id="rId9"/>
      <w:headerReference w:type="first" r:id="rId10"/>
      <w:footerReference w:type="first" r:id="rId11"/>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01F69" w14:textId="77777777" w:rsidR="00D7783A" w:rsidRDefault="00D7783A" w:rsidP="003D41DD">
      <w:r>
        <w:separator/>
      </w:r>
    </w:p>
  </w:endnote>
  <w:endnote w:type="continuationSeparator" w:id="0">
    <w:p w14:paraId="19F291FD" w14:textId="77777777" w:rsidR="00D7783A" w:rsidRDefault="00D7783A"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7236F" w14:textId="77777777" w:rsidR="009903AD" w:rsidRDefault="009903AD" w:rsidP="003D41DD">
    <w:pPr>
      <w:pStyle w:val="Zpat"/>
    </w:pPr>
  </w:p>
  <w:p w14:paraId="72072F90" w14:textId="77777777" w:rsidR="009903AD" w:rsidRDefault="009903AD" w:rsidP="003D41DD">
    <w:pPr>
      <w:pStyle w:val="Zpat"/>
    </w:pPr>
  </w:p>
  <w:p w14:paraId="18B8AA24" w14:textId="77777777" w:rsidR="009903AD" w:rsidRDefault="009903AD" w:rsidP="003D41DD">
    <w:pPr>
      <w:pStyle w:val="Zpat"/>
    </w:pPr>
  </w:p>
  <w:p w14:paraId="7F63E03F" w14:textId="77777777" w:rsidR="009903AD" w:rsidRDefault="009903AD" w:rsidP="003D41DD">
    <w:pPr>
      <w:pStyle w:val="Zpat"/>
    </w:pPr>
  </w:p>
  <w:p w14:paraId="359EC16E" w14:textId="77777777" w:rsidR="009903AD" w:rsidRDefault="009903AD" w:rsidP="003D41DD">
    <w:pPr>
      <w:pStyle w:val="Zpat"/>
    </w:pPr>
  </w:p>
  <w:p w14:paraId="266F6C35" w14:textId="500A2CCE" w:rsidR="009903AD" w:rsidRDefault="009903AD" w:rsidP="003D41DD">
    <w:pPr>
      <w:pStyle w:val="Zpat"/>
    </w:pPr>
    <w:r>
      <w:rPr>
        <w:noProof/>
        <w:lang w:eastAsia="cs-CZ"/>
      </w:rPr>
      <w:drawing>
        <wp:anchor distT="0" distB="0" distL="114300" distR="114300" simplePos="0" relativeHeight="251658752" behindDoc="1" locked="0" layoutInCell="1" allowOverlap="1" wp14:anchorId="47541E60" wp14:editId="011E1ED2">
          <wp:simplePos x="0" y="0"/>
          <wp:positionH relativeFrom="page">
            <wp:posOffset>0</wp:posOffset>
          </wp:positionH>
          <wp:positionV relativeFrom="page">
            <wp:posOffset>9602470</wp:posOffset>
          </wp:positionV>
          <wp:extent cx="7560000" cy="1080000"/>
          <wp:effectExtent l="0" t="0" r="3175" b="635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EndPr/>
      <w:sdtContent>
        <w:r>
          <w:t>DIGITÁLNÍ EKONOMIKA A SPOLEČNOST</w:t>
        </w:r>
      </w:sdtContent>
    </w:sdt>
    <w:r>
      <w:tab/>
    </w:r>
    <w:r>
      <w:tab/>
      <w:t xml:space="preserve">strana </w:t>
    </w:r>
    <w:r>
      <w:fldChar w:fldCharType="begin"/>
    </w:r>
    <w:r>
      <w:instrText>PAGE   \* MERGEFORMAT</w:instrText>
    </w:r>
    <w:r>
      <w:fldChar w:fldCharType="separate"/>
    </w:r>
    <w:r w:rsidR="006D5805">
      <w:rPr>
        <w:noProof/>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C4B9" w14:textId="77777777" w:rsidR="009903AD" w:rsidRDefault="009903AD" w:rsidP="003D41DD">
    <w:pPr>
      <w:pStyle w:val="Zpat"/>
    </w:pPr>
    <w:r>
      <w:rPr>
        <w:noProof/>
        <w:lang w:eastAsia="cs-CZ"/>
      </w:rPr>
      <w:drawing>
        <wp:anchor distT="0" distB="0" distL="114300" distR="114300" simplePos="0" relativeHeight="251659264" behindDoc="0" locked="0" layoutInCell="1" allowOverlap="1" wp14:anchorId="6C37A23E" wp14:editId="2D5813DE">
          <wp:simplePos x="0" y="0"/>
          <wp:positionH relativeFrom="page">
            <wp:posOffset>16364</wp:posOffset>
          </wp:positionH>
          <wp:positionV relativeFrom="page">
            <wp:posOffset>9610725</wp:posOffset>
          </wp:positionV>
          <wp:extent cx="7527272" cy="10764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4334D" w14:textId="77777777" w:rsidR="00D7783A" w:rsidRDefault="00D7783A" w:rsidP="003D41DD">
      <w:r>
        <w:separator/>
      </w:r>
    </w:p>
  </w:footnote>
  <w:footnote w:type="continuationSeparator" w:id="0">
    <w:p w14:paraId="111A4AE0" w14:textId="77777777" w:rsidR="00D7783A" w:rsidRDefault="00D7783A" w:rsidP="003D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00315" w14:textId="77777777" w:rsidR="009903AD" w:rsidRDefault="009903AD" w:rsidP="003D41DD">
    <w:pPr>
      <w:pStyle w:val="Zhlav"/>
    </w:pPr>
    <w:r>
      <w:rPr>
        <w:noProof/>
        <w:lang w:eastAsia="cs-CZ"/>
      </w:rPr>
      <w:drawing>
        <wp:anchor distT="0" distB="0" distL="114300" distR="114300" simplePos="0" relativeHeight="251660288" behindDoc="0" locked="0" layoutInCell="1" allowOverlap="1" wp14:anchorId="567BB012" wp14:editId="621E8152">
          <wp:simplePos x="0" y="0"/>
          <wp:positionH relativeFrom="page">
            <wp:posOffset>0</wp:posOffset>
          </wp:positionH>
          <wp:positionV relativeFrom="page">
            <wp:posOffset>0</wp:posOffset>
          </wp:positionV>
          <wp:extent cx="7560000" cy="1076400"/>
          <wp:effectExtent l="0" t="0" r="3175" b="9525"/>
          <wp:wrapNone/>
          <wp:docPr id="2" name="Obrázek 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5A275" w14:textId="77777777" w:rsidR="009903AD" w:rsidRDefault="009903AD" w:rsidP="003D41DD">
    <w:pPr>
      <w:pStyle w:val="Zhlav"/>
    </w:pPr>
  </w:p>
  <w:p w14:paraId="40C60FC3" w14:textId="77777777" w:rsidR="009903AD" w:rsidRDefault="009903AD" w:rsidP="003D41DD">
    <w:pPr>
      <w:pStyle w:val="Zhlav"/>
    </w:pPr>
  </w:p>
  <w:p w14:paraId="09577A98" w14:textId="77777777" w:rsidR="009903AD" w:rsidRDefault="009903AD" w:rsidP="003D41DD">
    <w:pPr>
      <w:pStyle w:val="Zhlav"/>
    </w:pPr>
    <w:r>
      <w:rPr>
        <w:noProof/>
        <w:lang w:eastAsia="cs-CZ"/>
      </w:rPr>
      <w:drawing>
        <wp:anchor distT="0" distB="0" distL="114300" distR="114300" simplePos="0" relativeHeight="251658240" behindDoc="0" locked="0" layoutInCell="1" allowOverlap="1" wp14:anchorId="7B911EE0" wp14:editId="095A673F">
          <wp:simplePos x="0" y="0"/>
          <wp:positionH relativeFrom="page">
            <wp:posOffset>0</wp:posOffset>
          </wp:positionH>
          <wp:positionV relativeFrom="page">
            <wp:posOffset>0</wp:posOffset>
          </wp:positionV>
          <wp:extent cx="7560000" cy="3668400"/>
          <wp:effectExtent l="0" t="0" r="3175" b="8255"/>
          <wp:wrapNone/>
          <wp:docPr id="6" name="Obrázek 6"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06C905" w14:textId="77777777" w:rsidR="009903AD" w:rsidRDefault="009903AD" w:rsidP="003D41DD">
    <w:pPr>
      <w:pStyle w:val="Zhlav"/>
    </w:pPr>
  </w:p>
  <w:p w14:paraId="2B5AC0AD" w14:textId="77777777" w:rsidR="009903AD" w:rsidRDefault="009903AD" w:rsidP="003D41DD">
    <w:pPr>
      <w:pStyle w:val="Zhlav"/>
    </w:pPr>
  </w:p>
  <w:p w14:paraId="539E6A10" w14:textId="77777777" w:rsidR="009903AD" w:rsidRDefault="009903AD" w:rsidP="003D41DD">
    <w:pPr>
      <w:pStyle w:val="Zhlav"/>
    </w:pPr>
  </w:p>
  <w:p w14:paraId="7F57D102" w14:textId="77777777" w:rsidR="009903AD" w:rsidRDefault="009903AD" w:rsidP="003D41DD">
    <w:pPr>
      <w:pStyle w:val="Zhlav"/>
    </w:pPr>
  </w:p>
  <w:p w14:paraId="66FA3AD3" w14:textId="77777777" w:rsidR="009903AD" w:rsidRDefault="009903AD" w:rsidP="003D41DD">
    <w:pPr>
      <w:pStyle w:val="Zhlav"/>
    </w:pPr>
  </w:p>
  <w:p w14:paraId="28AFAFA8" w14:textId="77777777" w:rsidR="009903AD" w:rsidRDefault="009903AD" w:rsidP="003D41DD">
    <w:pPr>
      <w:pStyle w:val="Zhlav"/>
    </w:pPr>
  </w:p>
  <w:p w14:paraId="76F2954C" w14:textId="77777777" w:rsidR="009903AD" w:rsidRDefault="009903AD" w:rsidP="003D41DD">
    <w:pPr>
      <w:pStyle w:val="Zhlav"/>
    </w:pPr>
  </w:p>
  <w:p w14:paraId="53567992" w14:textId="77777777" w:rsidR="009903AD" w:rsidRDefault="009903AD" w:rsidP="003D41DD">
    <w:pPr>
      <w:pStyle w:val="Zhlav"/>
    </w:pPr>
  </w:p>
  <w:p w14:paraId="3782C4B6" w14:textId="77777777" w:rsidR="009903AD" w:rsidRDefault="009903AD" w:rsidP="003D41DD">
    <w:pPr>
      <w:pStyle w:val="Zhlav"/>
    </w:pPr>
  </w:p>
  <w:p w14:paraId="2EC13875" w14:textId="77777777" w:rsidR="009903AD" w:rsidRDefault="009903AD" w:rsidP="003D41DD">
    <w:pPr>
      <w:pStyle w:val="Zhlav"/>
    </w:pPr>
  </w:p>
  <w:p w14:paraId="459FBF23" w14:textId="77777777" w:rsidR="009903AD" w:rsidRDefault="009903AD" w:rsidP="003D41DD">
    <w:pPr>
      <w:pStyle w:val="Zhlav"/>
    </w:pPr>
  </w:p>
  <w:p w14:paraId="1C748B5E" w14:textId="77777777" w:rsidR="009903AD" w:rsidRDefault="009903AD" w:rsidP="003D41DD">
    <w:pPr>
      <w:pStyle w:val="Zhlav"/>
    </w:pPr>
  </w:p>
  <w:p w14:paraId="3E134CF8" w14:textId="77777777" w:rsidR="009903AD" w:rsidRDefault="009903AD" w:rsidP="003D41DD">
    <w:pPr>
      <w:pStyle w:val="Zhlav"/>
    </w:pPr>
  </w:p>
  <w:p w14:paraId="057CAC4D" w14:textId="77777777" w:rsidR="009903AD" w:rsidRDefault="009903AD" w:rsidP="003D41DD">
    <w:pPr>
      <w:pStyle w:val="Zhlav"/>
    </w:pPr>
  </w:p>
  <w:p w14:paraId="1AEAB029" w14:textId="77777777" w:rsidR="009903AD" w:rsidRDefault="009903AD"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D8B21FC"/>
    <w:multiLevelType w:val="multilevel"/>
    <w:tmpl w:val="68D4182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9C33B88"/>
    <w:multiLevelType w:val="hybridMultilevel"/>
    <w:tmpl w:val="4A68C4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15:restartNumberingAfterBreak="0">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4"/>
  </w:num>
  <w:num w:numId="5">
    <w:abstractNumId w:val="14"/>
    <w:lvlOverride w:ilvl="0">
      <w:startOverride w:val="1"/>
    </w:lvlOverride>
  </w:num>
  <w:num w:numId="6">
    <w:abstractNumId w:val="14"/>
    <w:lvlOverride w:ilvl="0">
      <w:startOverride w:val="1"/>
    </w:lvlOverride>
  </w:num>
  <w:num w:numId="7">
    <w:abstractNumId w:val="28"/>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4"/>
    <w:lvlOverride w:ilvl="0">
      <w:startOverride w:val="1"/>
    </w:lvlOverride>
  </w:num>
  <w:num w:numId="12">
    <w:abstractNumId w:val="14"/>
    <w:lvlOverride w:ilvl="0">
      <w:startOverride w:val="1"/>
    </w:lvlOverride>
  </w:num>
  <w:num w:numId="13">
    <w:abstractNumId w:val="3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num>
  <w:num w:numId="18">
    <w:abstractNumId w:val="24"/>
  </w:num>
  <w:num w:numId="19">
    <w:abstractNumId w:val="8"/>
  </w:num>
  <w:num w:numId="20">
    <w:abstractNumId w:val="15"/>
  </w:num>
  <w:num w:numId="21">
    <w:abstractNumId w:val="17"/>
  </w:num>
  <w:num w:numId="22">
    <w:abstractNumId w:val="25"/>
  </w:num>
  <w:num w:numId="23">
    <w:abstractNumId w:val="3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2"/>
  </w:num>
  <w:num w:numId="31">
    <w:abstractNumId w:val="6"/>
  </w:num>
  <w:num w:numId="32">
    <w:abstractNumId w:val="2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1"/>
  </w:num>
  <w:num w:numId="39">
    <w:abstractNumId w:val="29"/>
  </w:num>
  <w:num w:numId="40">
    <w:abstractNumId w:val="27"/>
  </w:num>
  <w:num w:numId="41">
    <w:abstractNumId w:val="19"/>
  </w:num>
  <w:num w:numId="42">
    <w:abstractNumId w:val="4"/>
  </w:num>
  <w:num w:numId="43">
    <w:abstractNumId w:val="0"/>
  </w:num>
  <w:num w:numId="44">
    <w:abstractNumId w:val="18"/>
  </w:num>
  <w:num w:numId="45">
    <w:abstractNumId w:val="7"/>
  </w:num>
  <w:num w:numId="4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23A66"/>
    <w:rsid w:val="00023F04"/>
    <w:rsid w:val="000245E3"/>
    <w:rsid w:val="00024B63"/>
    <w:rsid w:val="000257C7"/>
    <w:rsid w:val="00027240"/>
    <w:rsid w:val="00035EBB"/>
    <w:rsid w:val="00036518"/>
    <w:rsid w:val="00036E7A"/>
    <w:rsid w:val="00044B75"/>
    <w:rsid w:val="0004506D"/>
    <w:rsid w:val="000451B5"/>
    <w:rsid w:val="00053FDA"/>
    <w:rsid w:val="00056D52"/>
    <w:rsid w:val="00061832"/>
    <w:rsid w:val="00064DA7"/>
    <w:rsid w:val="000656E6"/>
    <w:rsid w:val="0006703F"/>
    <w:rsid w:val="00067C3D"/>
    <w:rsid w:val="000702D1"/>
    <w:rsid w:val="00071E2D"/>
    <w:rsid w:val="00074132"/>
    <w:rsid w:val="00083875"/>
    <w:rsid w:val="000907C1"/>
    <w:rsid w:val="00092F5F"/>
    <w:rsid w:val="000930C4"/>
    <w:rsid w:val="000A0C2B"/>
    <w:rsid w:val="000B046D"/>
    <w:rsid w:val="000B1D86"/>
    <w:rsid w:val="000B2959"/>
    <w:rsid w:val="000B4D93"/>
    <w:rsid w:val="000B7519"/>
    <w:rsid w:val="000C026A"/>
    <w:rsid w:val="000C090B"/>
    <w:rsid w:val="000D114B"/>
    <w:rsid w:val="000D1C4C"/>
    <w:rsid w:val="000D2BA6"/>
    <w:rsid w:val="000D45CF"/>
    <w:rsid w:val="000D60FE"/>
    <w:rsid w:val="000D7AF9"/>
    <w:rsid w:val="000E23BA"/>
    <w:rsid w:val="000E682A"/>
    <w:rsid w:val="000F2DDB"/>
    <w:rsid w:val="000F3D56"/>
    <w:rsid w:val="000F550E"/>
    <w:rsid w:val="000F588A"/>
    <w:rsid w:val="000F6ED4"/>
    <w:rsid w:val="00101964"/>
    <w:rsid w:val="00101C96"/>
    <w:rsid w:val="00102114"/>
    <w:rsid w:val="00104DD5"/>
    <w:rsid w:val="00105AC1"/>
    <w:rsid w:val="001145EF"/>
    <w:rsid w:val="001165A0"/>
    <w:rsid w:val="00117723"/>
    <w:rsid w:val="001255FA"/>
    <w:rsid w:val="00127044"/>
    <w:rsid w:val="001276EB"/>
    <w:rsid w:val="00134F71"/>
    <w:rsid w:val="001352BA"/>
    <w:rsid w:val="00140A93"/>
    <w:rsid w:val="00143A9B"/>
    <w:rsid w:val="0014429A"/>
    <w:rsid w:val="00145CC8"/>
    <w:rsid w:val="00146BB4"/>
    <w:rsid w:val="0015139C"/>
    <w:rsid w:val="001647CD"/>
    <w:rsid w:val="001651FC"/>
    <w:rsid w:val="0016540B"/>
    <w:rsid w:val="001657E1"/>
    <w:rsid w:val="00167FAF"/>
    <w:rsid w:val="0017026A"/>
    <w:rsid w:val="001712DA"/>
    <w:rsid w:val="00172D85"/>
    <w:rsid w:val="00177CFD"/>
    <w:rsid w:val="00180010"/>
    <w:rsid w:val="00184168"/>
    <w:rsid w:val="00184367"/>
    <w:rsid w:val="0018526A"/>
    <w:rsid w:val="00191C46"/>
    <w:rsid w:val="001A4B74"/>
    <w:rsid w:val="001B16A6"/>
    <w:rsid w:val="001B37A2"/>
    <w:rsid w:val="001B4BC3"/>
    <w:rsid w:val="001C2FFD"/>
    <w:rsid w:val="001C3AB8"/>
    <w:rsid w:val="001C6EA9"/>
    <w:rsid w:val="001C749C"/>
    <w:rsid w:val="001D0F82"/>
    <w:rsid w:val="001D5773"/>
    <w:rsid w:val="001D6B8E"/>
    <w:rsid w:val="001E213A"/>
    <w:rsid w:val="001E4826"/>
    <w:rsid w:val="001E7FB6"/>
    <w:rsid w:val="001F141F"/>
    <w:rsid w:val="001F3659"/>
    <w:rsid w:val="001F5F5E"/>
    <w:rsid w:val="001F61F3"/>
    <w:rsid w:val="001F6FC9"/>
    <w:rsid w:val="0020462E"/>
    <w:rsid w:val="002055C2"/>
    <w:rsid w:val="002066AA"/>
    <w:rsid w:val="00207ECB"/>
    <w:rsid w:val="00210B0D"/>
    <w:rsid w:val="00222A13"/>
    <w:rsid w:val="002274A4"/>
    <w:rsid w:val="00231824"/>
    <w:rsid w:val="002335F4"/>
    <w:rsid w:val="00233FD2"/>
    <w:rsid w:val="00236225"/>
    <w:rsid w:val="00242988"/>
    <w:rsid w:val="00245BC3"/>
    <w:rsid w:val="0024609D"/>
    <w:rsid w:val="00246EBE"/>
    <w:rsid w:val="0024707B"/>
    <w:rsid w:val="0024708C"/>
    <w:rsid w:val="0025101C"/>
    <w:rsid w:val="00252257"/>
    <w:rsid w:val="0025236F"/>
    <w:rsid w:val="00252DF7"/>
    <w:rsid w:val="00256419"/>
    <w:rsid w:val="002569BD"/>
    <w:rsid w:val="00256B4C"/>
    <w:rsid w:val="002602C3"/>
    <w:rsid w:val="0026286D"/>
    <w:rsid w:val="0026451B"/>
    <w:rsid w:val="00266909"/>
    <w:rsid w:val="00266AED"/>
    <w:rsid w:val="002701F7"/>
    <w:rsid w:val="00274A27"/>
    <w:rsid w:val="00274DED"/>
    <w:rsid w:val="002755D2"/>
    <w:rsid w:val="00277023"/>
    <w:rsid w:val="00277968"/>
    <w:rsid w:val="00281084"/>
    <w:rsid w:val="002906F1"/>
    <w:rsid w:val="002925B1"/>
    <w:rsid w:val="00293915"/>
    <w:rsid w:val="00294FA2"/>
    <w:rsid w:val="00297B0E"/>
    <w:rsid w:val="002A01CE"/>
    <w:rsid w:val="002A2742"/>
    <w:rsid w:val="002A67C8"/>
    <w:rsid w:val="002A6858"/>
    <w:rsid w:val="002A73BF"/>
    <w:rsid w:val="002A79EC"/>
    <w:rsid w:val="002B1EEE"/>
    <w:rsid w:val="002B34CB"/>
    <w:rsid w:val="002C2472"/>
    <w:rsid w:val="002C4FA1"/>
    <w:rsid w:val="002C5DC2"/>
    <w:rsid w:val="002C609A"/>
    <w:rsid w:val="002C7BAD"/>
    <w:rsid w:val="002E236F"/>
    <w:rsid w:val="002E724F"/>
    <w:rsid w:val="002F2C14"/>
    <w:rsid w:val="002F2E9A"/>
    <w:rsid w:val="002F31E7"/>
    <w:rsid w:val="002F569C"/>
    <w:rsid w:val="00306159"/>
    <w:rsid w:val="00306EA4"/>
    <w:rsid w:val="00307C66"/>
    <w:rsid w:val="00312986"/>
    <w:rsid w:val="0031321F"/>
    <w:rsid w:val="00313B69"/>
    <w:rsid w:val="00314820"/>
    <w:rsid w:val="00317CFF"/>
    <w:rsid w:val="00320B3B"/>
    <w:rsid w:val="00326E78"/>
    <w:rsid w:val="00331CDA"/>
    <w:rsid w:val="00331F26"/>
    <w:rsid w:val="003321E8"/>
    <w:rsid w:val="00333EF0"/>
    <w:rsid w:val="00336052"/>
    <w:rsid w:val="00342CEC"/>
    <w:rsid w:val="00343C29"/>
    <w:rsid w:val="003508F8"/>
    <w:rsid w:val="00354F62"/>
    <w:rsid w:val="0035543B"/>
    <w:rsid w:val="00355A2D"/>
    <w:rsid w:val="00356D72"/>
    <w:rsid w:val="00360427"/>
    <w:rsid w:val="00360704"/>
    <w:rsid w:val="0036307F"/>
    <w:rsid w:val="003663D3"/>
    <w:rsid w:val="003672F4"/>
    <w:rsid w:val="003716FC"/>
    <w:rsid w:val="003750F4"/>
    <w:rsid w:val="00375D7E"/>
    <w:rsid w:val="00376D62"/>
    <w:rsid w:val="003834CE"/>
    <w:rsid w:val="00385454"/>
    <w:rsid w:val="00387B6E"/>
    <w:rsid w:val="003901DA"/>
    <w:rsid w:val="003911AC"/>
    <w:rsid w:val="003911D7"/>
    <w:rsid w:val="003939CC"/>
    <w:rsid w:val="00396CDD"/>
    <w:rsid w:val="003A0420"/>
    <w:rsid w:val="003A0C2F"/>
    <w:rsid w:val="003A24B2"/>
    <w:rsid w:val="003A3BCC"/>
    <w:rsid w:val="003B2B81"/>
    <w:rsid w:val="003B66F8"/>
    <w:rsid w:val="003C7F00"/>
    <w:rsid w:val="003D0202"/>
    <w:rsid w:val="003D0932"/>
    <w:rsid w:val="003D41DD"/>
    <w:rsid w:val="003D4F43"/>
    <w:rsid w:val="003E1165"/>
    <w:rsid w:val="003E29C8"/>
    <w:rsid w:val="003E320C"/>
    <w:rsid w:val="003E3F4F"/>
    <w:rsid w:val="003E512E"/>
    <w:rsid w:val="003F0D73"/>
    <w:rsid w:val="00402896"/>
    <w:rsid w:val="0040347A"/>
    <w:rsid w:val="00404C36"/>
    <w:rsid w:val="004074AB"/>
    <w:rsid w:val="0041287D"/>
    <w:rsid w:val="00413111"/>
    <w:rsid w:val="00416C20"/>
    <w:rsid w:val="00430C16"/>
    <w:rsid w:val="00433014"/>
    <w:rsid w:val="00440132"/>
    <w:rsid w:val="0044013F"/>
    <w:rsid w:val="0044424D"/>
    <w:rsid w:val="004454D5"/>
    <w:rsid w:val="004501E5"/>
    <w:rsid w:val="0045234F"/>
    <w:rsid w:val="00460DA5"/>
    <w:rsid w:val="004649FB"/>
    <w:rsid w:val="004651D4"/>
    <w:rsid w:val="00465A4A"/>
    <w:rsid w:val="0046611E"/>
    <w:rsid w:val="00470010"/>
    <w:rsid w:val="00472EE8"/>
    <w:rsid w:val="0047558D"/>
    <w:rsid w:val="004A0FD4"/>
    <w:rsid w:val="004B01AA"/>
    <w:rsid w:val="004B04FB"/>
    <w:rsid w:val="004B38BA"/>
    <w:rsid w:val="004B4422"/>
    <w:rsid w:val="004B6542"/>
    <w:rsid w:val="004C21E7"/>
    <w:rsid w:val="004C27AC"/>
    <w:rsid w:val="004C5F5C"/>
    <w:rsid w:val="004C638E"/>
    <w:rsid w:val="004C6D5F"/>
    <w:rsid w:val="004D30E4"/>
    <w:rsid w:val="004D582B"/>
    <w:rsid w:val="004D775A"/>
    <w:rsid w:val="004E0AB1"/>
    <w:rsid w:val="004E1BD5"/>
    <w:rsid w:val="004E21C7"/>
    <w:rsid w:val="004E6CB0"/>
    <w:rsid w:val="004F2E4D"/>
    <w:rsid w:val="004F381A"/>
    <w:rsid w:val="004F59B2"/>
    <w:rsid w:val="005008B1"/>
    <w:rsid w:val="00500D42"/>
    <w:rsid w:val="00502A26"/>
    <w:rsid w:val="005039AE"/>
    <w:rsid w:val="005054CB"/>
    <w:rsid w:val="00505C3E"/>
    <w:rsid w:val="005060F4"/>
    <w:rsid w:val="00516456"/>
    <w:rsid w:val="00516806"/>
    <w:rsid w:val="00521694"/>
    <w:rsid w:val="00522B0D"/>
    <w:rsid w:val="00532B67"/>
    <w:rsid w:val="005362BE"/>
    <w:rsid w:val="0053656D"/>
    <w:rsid w:val="005434FB"/>
    <w:rsid w:val="00546611"/>
    <w:rsid w:val="00570B93"/>
    <w:rsid w:val="00570D8B"/>
    <w:rsid w:val="0057317C"/>
    <w:rsid w:val="005734A6"/>
    <w:rsid w:val="00573D36"/>
    <w:rsid w:val="00575FD4"/>
    <w:rsid w:val="0057776D"/>
    <w:rsid w:val="005851DF"/>
    <w:rsid w:val="00585596"/>
    <w:rsid w:val="00590872"/>
    <w:rsid w:val="00595E20"/>
    <w:rsid w:val="00597886"/>
    <w:rsid w:val="005A1123"/>
    <w:rsid w:val="005B25D2"/>
    <w:rsid w:val="005B6437"/>
    <w:rsid w:val="005C2A22"/>
    <w:rsid w:val="005C2CE1"/>
    <w:rsid w:val="005C47E8"/>
    <w:rsid w:val="005C5B9A"/>
    <w:rsid w:val="005C5E14"/>
    <w:rsid w:val="005C6AFB"/>
    <w:rsid w:val="005C7340"/>
    <w:rsid w:val="005D2D1F"/>
    <w:rsid w:val="005D4464"/>
    <w:rsid w:val="005D5F2A"/>
    <w:rsid w:val="005D6970"/>
    <w:rsid w:val="005E196C"/>
    <w:rsid w:val="005E623B"/>
    <w:rsid w:val="005F1277"/>
    <w:rsid w:val="005F4EB6"/>
    <w:rsid w:val="006010BF"/>
    <w:rsid w:val="0060534B"/>
    <w:rsid w:val="00606A1E"/>
    <w:rsid w:val="00606FA3"/>
    <w:rsid w:val="00607079"/>
    <w:rsid w:val="00611439"/>
    <w:rsid w:val="00614638"/>
    <w:rsid w:val="0062044E"/>
    <w:rsid w:val="006206DF"/>
    <w:rsid w:val="00623B7D"/>
    <w:rsid w:val="00626FB6"/>
    <w:rsid w:val="00627DBB"/>
    <w:rsid w:val="00632D6E"/>
    <w:rsid w:val="00640E61"/>
    <w:rsid w:val="00643043"/>
    <w:rsid w:val="00645BE9"/>
    <w:rsid w:val="0064640F"/>
    <w:rsid w:val="00653467"/>
    <w:rsid w:val="00655AA4"/>
    <w:rsid w:val="00657C75"/>
    <w:rsid w:val="00660B7F"/>
    <w:rsid w:val="006618A8"/>
    <w:rsid w:val="006622B1"/>
    <w:rsid w:val="006628E6"/>
    <w:rsid w:val="00664830"/>
    <w:rsid w:val="00671F7D"/>
    <w:rsid w:val="006720D6"/>
    <w:rsid w:val="00675B41"/>
    <w:rsid w:val="0068009A"/>
    <w:rsid w:val="0068440D"/>
    <w:rsid w:val="00685835"/>
    <w:rsid w:val="006902C5"/>
    <w:rsid w:val="0069084B"/>
    <w:rsid w:val="006923BB"/>
    <w:rsid w:val="006948F1"/>
    <w:rsid w:val="00697445"/>
    <w:rsid w:val="006A0531"/>
    <w:rsid w:val="006A1020"/>
    <w:rsid w:val="006A1D4B"/>
    <w:rsid w:val="006A3E94"/>
    <w:rsid w:val="006A578F"/>
    <w:rsid w:val="006B1043"/>
    <w:rsid w:val="006B2519"/>
    <w:rsid w:val="006B59C9"/>
    <w:rsid w:val="006B76E5"/>
    <w:rsid w:val="006C3356"/>
    <w:rsid w:val="006C4127"/>
    <w:rsid w:val="006C4198"/>
    <w:rsid w:val="006C493F"/>
    <w:rsid w:val="006C5A6D"/>
    <w:rsid w:val="006C6B28"/>
    <w:rsid w:val="006D1E80"/>
    <w:rsid w:val="006D2017"/>
    <w:rsid w:val="006D2191"/>
    <w:rsid w:val="006D5805"/>
    <w:rsid w:val="006D5E9F"/>
    <w:rsid w:val="006D72EC"/>
    <w:rsid w:val="006E28D6"/>
    <w:rsid w:val="006E6DB4"/>
    <w:rsid w:val="006F2F44"/>
    <w:rsid w:val="006F49C9"/>
    <w:rsid w:val="00702470"/>
    <w:rsid w:val="00702C46"/>
    <w:rsid w:val="007122C6"/>
    <w:rsid w:val="007124DA"/>
    <w:rsid w:val="007175FF"/>
    <w:rsid w:val="0072218A"/>
    <w:rsid w:val="00722194"/>
    <w:rsid w:val="00724665"/>
    <w:rsid w:val="0072634F"/>
    <w:rsid w:val="00726965"/>
    <w:rsid w:val="0073592A"/>
    <w:rsid w:val="00736DC2"/>
    <w:rsid w:val="00740CE9"/>
    <w:rsid w:val="0074505F"/>
    <w:rsid w:val="0075232E"/>
    <w:rsid w:val="00754BB5"/>
    <w:rsid w:val="00764A7C"/>
    <w:rsid w:val="00776708"/>
    <w:rsid w:val="0078060D"/>
    <w:rsid w:val="00781105"/>
    <w:rsid w:val="00784878"/>
    <w:rsid w:val="00785FBE"/>
    <w:rsid w:val="00793558"/>
    <w:rsid w:val="00795716"/>
    <w:rsid w:val="007A2E41"/>
    <w:rsid w:val="007A6180"/>
    <w:rsid w:val="007B4E3D"/>
    <w:rsid w:val="007B5349"/>
    <w:rsid w:val="007B686F"/>
    <w:rsid w:val="007C1A16"/>
    <w:rsid w:val="007C6784"/>
    <w:rsid w:val="007D123D"/>
    <w:rsid w:val="007D139F"/>
    <w:rsid w:val="007D3FEB"/>
    <w:rsid w:val="007D6B35"/>
    <w:rsid w:val="007D7444"/>
    <w:rsid w:val="007E3CE5"/>
    <w:rsid w:val="007F68BF"/>
    <w:rsid w:val="007F7C90"/>
    <w:rsid w:val="008018A1"/>
    <w:rsid w:val="00806ECE"/>
    <w:rsid w:val="00810AEA"/>
    <w:rsid w:val="00812ACB"/>
    <w:rsid w:val="00814053"/>
    <w:rsid w:val="00815D19"/>
    <w:rsid w:val="0081603D"/>
    <w:rsid w:val="008162BB"/>
    <w:rsid w:val="008172E8"/>
    <w:rsid w:val="008229C8"/>
    <w:rsid w:val="008236A3"/>
    <w:rsid w:val="00825BAE"/>
    <w:rsid w:val="00826FE3"/>
    <w:rsid w:val="00850137"/>
    <w:rsid w:val="00854D3D"/>
    <w:rsid w:val="008578B4"/>
    <w:rsid w:val="00860858"/>
    <w:rsid w:val="008623C0"/>
    <w:rsid w:val="0086617D"/>
    <w:rsid w:val="00867CE9"/>
    <w:rsid w:val="00871ED0"/>
    <w:rsid w:val="0087437A"/>
    <w:rsid w:val="008743FD"/>
    <w:rsid w:val="00880110"/>
    <w:rsid w:val="00880793"/>
    <w:rsid w:val="00882BF5"/>
    <w:rsid w:val="008835A7"/>
    <w:rsid w:val="00884E7C"/>
    <w:rsid w:val="0089087A"/>
    <w:rsid w:val="00892078"/>
    <w:rsid w:val="00893C78"/>
    <w:rsid w:val="00896064"/>
    <w:rsid w:val="0089646F"/>
    <w:rsid w:val="008A594B"/>
    <w:rsid w:val="008A7579"/>
    <w:rsid w:val="008B55C2"/>
    <w:rsid w:val="008B5CDD"/>
    <w:rsid w:val="008B6CBC"/>
    <w:rsid w:val="008C090B"/>
    <w:rsid w:val="008C1A96"/>
    <w:rsid w:val="008C3059"/>
    <w:rsid w:val="008C5523"/>
    <w:rsid w:val="008D1603"/>
    <w:rsid w:val="008D2F4D"/>
    <w:rsid w:val="008D3562"/>
    <w:rsid w:val="008D7C57"/>
    <w:rsid w:val="008E1A8E"/>
    <w:rsid w:val="008E2556"/>
    <w:rsid w:val="008E3387"/>
    <w:rsid w:val="008E3CD7"/>
    <w:rsid w:val="008E4B78"/>
    <w:rsid w:val="008E6F21"/>
    <w:rsid w:val="008E7CD0"/>
    <w:rsid w:val="008F678E"/>
    <w:rsid w:val="008F6ABC"/>
    <w:rsid w:val="009011F4"/>
    <w:rsid w:val="0090149E"/>
    <w:rsid w:val="00902329"/>
    <w:rsid w:val="009029B2"/>
    <w:rsid w:val="009031FA"/>
    <w:rsid w:val="00903AE4"/>
    <w:rsid w:val="00913A0C"/>
    <w:rsid w:val="00913BA4"/>
    <w:rsid w:val="00914822"/>
    <w:rsid w:val="00916240"/>
    <w:rsid w:val="00920457"/>
    <w:rsid w:val="00920519"/>
    <w:rsid w:val="00921232"/>
    <w:rsid w:val="00921E12"/>
    <w:rsid w:val="009265B9"/>
    <w:rsid w:val="0092718F"/>
    <w:rsid w:val="00937B7B"/>
    <w:rsid w:val="009413B9"/>
    <w:rsid w:val="009447F2"/>
    <w:rsid w:val="009471B4"/>
    <w:rsid w:val="00947734"/>
    <w:rsid w:val="00947BAD"/>
    <w:rsid w:val="00951D67"/>
    <w:rsid w:val="00952997"/>
    <w:rsid w:val="00952D48"/>
    <w:rsid w:val="00960882"/>
    <w:rsid w:val="009614BF"/>
    <w:rsid w:val="009657D5"/>
    <w:rsid w:val="00967DD0"/>
    <w:rsid w:val="00971DE9"/>
    <w:rsid w:val="009760AE"/>
    <w:rsid w:val="00976C76"/>
    <w:rsid w:val="00980B78"/>
    <w:rsid w:val="00980F2E"/>
    <w:rsid w:val="00981053"/>
    <w:rsid w:val="00982497"/>
    <w:rsid w:val="009825A1"/>
    <w:rsid w:val="00982F54"/>
    <w:rsid w:val="00983D01"/>
    <w:rsid w:val="0098413B"/>
    <w:rsid w:val="009848D0"/>
    <w:rsid w:val="00984F1D"/>
    <w:rsid w:val="009903AD"/>
    <w:rsid w:val="00996D91"/>
    <w:rsid w:val="009A0547"/>
    <w:rsid w:val="009A1A19"/>
    <w:rsid w:val="009A3F95"/>
    <w:rsid w:val="009A4023"/>
    <w:rsid w:val="009A4CAF"/>
    <w:rsid w:val="009B382C"/>
    <w:rsid w:val="009B40BE"/>
    <w:rsid w:val="009B6E8F"/>
    <w:rsid w:val="009C0C74"/>
    <w:rsid w:val="009C37D0"/>
    <w:rsid w:val="009C43D1"/>
    <w:rsid w:val="009C49CD"/>
    <w:rsid w:val="009C59C7"/>
    <w:rsid w:val="009C74B4"/>
    <w:rsid w:val="009D0932"/>
    <w:rsid w:val="009D58E6"/>
    <w:rsid w:val="009D68F9"/>
    <w:rsid w:val="009F6A53"/>
    <w:rsid w:val="009F7347"/>
    <w:rsid w:val="00A010B1"/>
    <w:rsid w:val="00A03AE5"/>
    <w:rsid w:val="00A06876"/>
    <w:rsid w:val="00A10DF3"/>
    <w:rsid w:val="00A11AB4"/>
    <w:rsid w:val="00A15E57"/>
    <w:rsid w:val="00A17A7C"/>
    <w:rsid w:val="00A2011D"/>
    <w:rsid w:val="00A20773"/>
    <w:rsid w:val="00A2218E"/>
    <w:rsid w:val="00A257CC"/>
    <w:rsid w:val="00A34961"/>
    <w:rsid w:val="00A3728E"/>
    <w:rsid w:val="00A374FD"/>
    <w:rsid w:val="00A408D1"/>
    <w:rsid w:val="00A413AA"/>
    <w:rsid w:val="00A44ACB"/>
    <w:rsid w:val="00A512BD"/>
    <w:rsid w:val="00A56E26"/>
    <w:rsid w:val="00A56F9A"/>
    <w:rsid w:val="00A6105A"/>
    <w:rsid w:val="00A61E3E"/>
    <w:rsid w:val="00A6783D"/>
    <w:rsid w:val="00A73DD6"/>
    <w:rsid w:val="00A911FC"/>
    <w:rsid w:val="00A922A0"/>
    <w:rsid w:val="00A9238A"/>
    <w:rsid w:val="00A94D6F"/>
    <w:rsid w:val="00A96472"/>
    <w:rsid w:val="00AA3EC7"/>
    <w:rsid w:val="00AA635A"/>
    <w:rsid w:val="00AA6FDE"/>
    <w:rsid w:val="00AA70F2"/>
    <w:rsid w:val="00AA77EE"/>
    <w:rsid w:val="00AB0D7B"/>
    <w:rsid w:val="00AB2A5B"/>
    <w:rsid w:val="00AB3521"/>
    <w:rsid w:val="00AB3C57"/>
    <w:rsid w:val="00AB70BA"/>
    <w:rsid w:val="00AC6FD2"/>
    <w:rsid w:val="00AD681A"/>
    <w:rsid w:val="00AE1D4F"/>
    <w:rsid w:val="00AE4D7B"/>
    <w:rsid w:val="00AE770A"/>
    <w:rsid w:val="00AF6A09"/>
    <w:rsid w:val="00AF74CB"/>
    <w:rsid w:val="00B0463C"/>
    <w:rsid w:val="00B052F1"/>
    <w:rsid w:val="00B066DD"/>
    <w:rsid w:val="00B06E9B"/>
    <w:rsid w:val="00B1336E"/>
    <w:rsid w:val="00B23C16"/>
    <w:rsid w:val="00B258A9"/>
    <w:rsid w:val="00B279F6"/>
    <w:rsid w:val="00B31669"/>
    <w:rsid w:val="00B3299C"/>
    <w:rsid w:val="00B36DAA"/>
    <w:rsid w:val="00B409E4"/>
    <w:rsid w:val="00B42D80"/>
    <w:rsid w:val="00B43A1C"/>
    <w:rsid w:val="00B43A56"/>
    <w:rsid w:val="00B44AE9"/>
    <w:rsid w:val="00B513E3"/>
    <w:rsid w:val="00B51FC0"/>
    <w:rsid w:val="00B535F2"/>
    <w:rsid w:val="00B53C10"/>
    <w:rsid w:val="00B55419"/>
    <w:rsid w:val="00B5614B"/>
    <w:rsid w:val="00B56873"/>
    <w:rsid w:val="00B600FE"/>
    <w:rsid w:val="00B633E9"/>
    <w:rsid w:val="00B63CB2"/>
    <w:rsid w:val="00B63F84"/>
    <w:rsid w:val="00B64A5A"/>
    <w:rsid w:val="00B66CA9"/>
    <w:rsid w:val="00B8097F"/>
    <w:rsid w:val="00B86405"/>
    <w:rsid w:val="00B86EBA"/>
    <w:rsid w:val="00B9105A"/>
    <w:rsid w:val="00B9519C"/>
    <w:rsid w:val="00BA055B"/>
    <w:rsid w:val="00BA1458"/>
    <w:rsid w:val="00BA17F2"/>
    <w:rsid w:val="00BA3B5F"/>
    <w:rsid w:val="00BA7014"/>
    <w:rsid w:val="00BA7054"/>
    <w:rsid w:val="00BB3941"/>
    <w:rsid w:val="00BB4A88"/>
    <w:rsid w:val="00BB4FC9"/>
    <w:rsid w:val="00BB5E02"/>
    <w:rsid w:val="00BC1081"/>
    <w:rsid w:val="00BC2D73"/>
    <w:rsid w:val="00BC4463"/>
    <w:rsid w:val="00BD3B6B"/>
    <w:rsid w:val="00BD486B"/>
    <w:rsid w:val="00BE1CF4"/>
    <w:rsid w:val="00BF35E6"/>
    <w:rsid w:val="00BF435B"/>
    <w:rsid w:val="00BF67AC"/>
    <w:rsid w:val="00BF7018"/>
    <w:rsid w:val="00C12D83"/>
    <w:rsid w:val="00C12FC3"/>
    <w:rsid w:val="00C13283"/>
    <w:rsid w:val="00C24058"/>
    <w:rsid w:val="00C24E20"/>
    <w:rsid w:val="00C34F99"/>
    <w:rsid w:val="00C37B45"/>
    <w:rsid w:val="00C43EE7"/>
    <w:rsid w:val="00C44ED9"/>
    <w:rsid w:val="00C51BA9"/>
    <w:rsid w:val="00C56304"/>
    <w:rsid w:val="00C62470"/>
    <w:rsid w:val="00C64E92"/>
    <w:rsid w:val="00C659E1"/>
    <w:rsid w:val="00C77A05"/>
    <w:rsid w:val="00C825F5"/>
    <w:rsid w:val="00C91E51"/>
    <w:rsid w:val="00C92275"/>
    <w:rsid w:val="00C928AA"/>
    <w:rsid w:val="00C9517B"/>
    <w:rsid w:val="00CA585C"/>
    <w:rsid w:val="00CA711D"/>
    <w:rsid w:val="00CB133A"/>
    <w:rsid w:val="00CB20C0"/>
    <w:rsid w:val="00CB5E80"/>
    <w:rsid w:val="00CB760D"/>
    <w:rsid w:val="00CC09AC"/>
    <w:rsid w:val="00CC1E74"/>
    <w:rsid w:val="00CC72A2"/>
    <w:rsid w:val="00CD0C48"/>
    <w:rsid w:val="00CD0F5E"/>
    <w:rsid w:val="00CE24BC"/>
    <w:rsid w:val="00CE26C3"/>
    <w:rsid w:val="00CE2863"/>
    <w:rsid w:val="00CF15B6"/>
    <w:rsid w:val="00CF60C7"/>
    <w:rsid w:val="00CF7E66"/>
    <w:rsid w:val="00D01DDD"/>
    <w:rsid w:val="00D02B10"/>
    <w:rsid w:val="00D10D03"/>
    <w:rsid w:val="00D12B16"/>
    <w:rsid w:val="00D12F38"/>
    <w:rsid w:val="00D1380A"/>
    <w:rsid w:val="00D14E57"/>
    <w:rsid w:val="00D1774A"/>
    <w:rsid w:val="00D210C1"/>
    <w:rsid w:val="00D2699F"/>
    <w:rsid w:val="00D3090C"/>
    <w:rsid w:val="00D313BB"/>
    <w:rsid w:val="00D36461"/>
    <w:rsid w:val="00D42C19"/>
    <w:rsid w:val="00D54EE9"/>
    <w:rsid w:val="00D56F63"/>
    <w:rsid w:val="00D57216"/>
    <w:rsid w:val="00D62E34"/>
    <w:rsid w:val="00D6360A"/>
    <w:rsid w:val="00D64B6F"/>
    <w:rsid w:val="00D657CC"/>
    <w:rsid w:val="00D66052"/>
    <w:rsid w:val="00D70947"/>
    <w:rsid w:val="00D72692"/>
    <w:rsid w:val="00D72B7F"/>
    <w:rsid w:val="00D7783A"/>
    <w:rsid w:val="00D860E5"/>
    <w:rsid w:val="00D9206B"/>
    <w:rsid w:val="00D94522"/>
    <w:rsid w:val="00D96405"/>
    <w:rsid w:val="00DA5E61"/>
    <w:rsid w:val="00DB046A"/>
    <w:rsid w:val="00DB1920"/>
    <w:rsid w:val="00DB527C"/>
    <w:rsid w:val="00DB56FF"/>
    <w:rsid w:val="00DB5CF5"/>
    <w:rsid w:val="00DB73F1"/>
    <w:rsid w:val="00DC13DA"/>
    <w:rsid w:val="00DC30D5"/>
    <w:rsid w:val="00DC4078"/>
    <w:rsid w:val="00DD028D"/>
    <w:rsid w:val="00DD5B60"/>
    <w:rsid w:val="00DE00BF"/>
    <w:rsid w:val="00DE07C6"/>
    <w:rsid w:val="00DE0C65"/>
    <w:rsid w:val="00DE1D15"/>
    <w:rsid w:val="00DF15E1"/>
    <w:rsid w:val="00DF39EE"/>
    <w:rsid w:val="00DF4515"/>
    <w:rsid w:val="00DF4BBF"/>
    <w:rsid w:val="00DF4C35"/>
    <w:rsid w:val="00DF786F"/>
    <w:rsid w:val="00E004B5"/>
    <w:rsid w:val="00E05421"/>
    <w:rsid w:val="00E131CF"/>
    <w:rsid w:val="00E173CF"/>
    <w:rsid w:val="00E17D28"/>
    <w:rsid w:val="00E213B0"/>
    <w:rsid w:val="00E30CE0"/>
    <w:rsid w:val="00E340B0"/>
    <w:rsid w:val="00E351B5"/>
    <w:rsid w:val="00E369FD"/>
    <w:rsid w:val="00E36CF1"/>
    <w:rsid w:val="00E40806"/>
    <w:rsid w:val="00E4648C"/>
    <w:rsid w:val="00E47050"/>
    <w:rsid w:val="00E5064C"/>
    <w:rsid w:val="00E568CF"/>
    <w:rsid w:val="00E57681"/>
    <w:rsid w:val="00E623FF"/>
    <w:rsid w:val="00E65102"/>
    <w:rsid w:val="00E65239"/>
    <w:rsid w:val="00E66A62"/>
    <w:rsid w:val="00E730E7"/>
    <w:rsid w:val="00E7485B"/>
    <w:rsid w:val="00E751DB"/>
    <w:rsid w:val="00E75FD6"/>
    <w:rsid w:val="00E77089"/>
    <w:rsid w:val="00E809E8"/>
    <w:rsid w:val="00E84AFB"/>
    <w:rsid w:val="00E86226"/>
    <w:rsid w:val="00E86D0C"/>
    <w:rsid w:val="00E87AC9"/>
    <w:rsid w:val="00E91BB8"/>
    <w:rsid w:val="00E950AF"/>
    <w:rsid w:val="00EA099B"/>
    <w:rsid w:val="00EA0DBE"/>
    <w:rsid w:val="00EA507C"/>
    <w:rsid w:val="00EA6B33"/>
    <w:rsid w:val="00EB4527"/>
    <w:rsid w:val="00EC0857"/>
    <w:rsid w:val="00EC15C6"/>
    <w:rsid w:val="00EC4805"/>
    <w:rsid w:val="00EC56E3"/>
    <w:rsid w:val="00EC5F29"/>
    <w:rsid w:val="00ED5799"/>
    <w:rsid w:val="00ED7079"/>
    <w:rsid w:val="00EE2495"/>
    <w:rsid w:val="00EE2CF5"/>
    <w:rsid w:val="00EE3C96"/>
    <w:rsid w:val="00EE41EE"/>
    <w:rsid w:val="00EE766F"/>
    <w:rsid w:val="00EF761C"/>
    <w:rsid w:val="00EF7A12"/>
    <w:rsid w:val="00EF7D2F"/>
    <w:rsid w:val="00F01896"/>
    <w:rsid w:val="00F06062"/>
    <w:rsid w:val="00F06AB5"/>
    <w:rsid w:val="00F216BC"/>
    <w:rsid w:val="00F217B7"/>
    <w:rsid w:val="00F21B3A"/>
    <w:rsid w:val="00F25B73"/>
    <w:rsid w:val="00F26267"/>
    <w:rsid w:val="00F27648"/>
    <w:rsid w:val="00F3137D"/>
    <w:rsid w:val="00F31709"/>
    <w:rsid w:val="00F33634"/>
    <w:rsid w:val="00F35D4A"/>
    <w:rsid w:val="00F3768B"/>
    <w:rsid w:val="00F4026C"/>
    <w:rsid w:val="00F427BE"/>
    <w:rsid w:val="00F432DE"/>
    <w:rsid w:val="00F44C76"/>
    <w:rsid w:val="00F45172"/>
    <w:rsid w:val="00F47AF5"/>
    <w:rsid w:val="00F611DE"/>
    <w:rsid w:val="00F6680D"/>
    <w:rsid w:val="00F7192D"/>
    <w:rsid w:val="00F74A4A"/>
    <w:rsid w:val="00F75803"/>
    <w:rsid w:val="00F848CB"/>
    <w:rsid w:val="00F87ACD"/>
    <w:rsid w:val="00F928DB"/>
    <w:rsid w:val="00F947C9"/>
    <w:rsid w:val="00FA4F90"/>
    <w:rsid w:val="00FA4F98"/>
    <w:rsid w:val="00FA588C"/>
    <w:rsid w:val="00FB04FE"/>
    <w:rsid w:val="00FB1B23"/>
    <w:rsid w:val="00FB309A"/>
    <w:rsid w:val="00FB50F2"/>
    <w:rsid w:val="00FB60E2"/>
    <w:rsid w:val="00FC1BD4"/>
    <w:rsid w:val="00FC71ED"/>
    <w:rsid w:val="00FC7E31"/>
    <w:rsid w:val="00FD12DF"/>
    <w:rsid w:val="00FD49B1"/>
    <w:rsid w:val="00FD60C9"/>
    <w:rsid w:val="00FE2258"/>
    <w:rsid w:val="00FE25EF"/>
    <w:rsid w:val="00FE3CBB"/>
    <w:rsid w:val="00FF096E"/>
    <w:rsid w:val="00FF429D"/>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F035E"/>
  <w15:docId w15:val="{57A4982B-7F01-467F-AC1D-76BE9DD88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2474">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30305946">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129371688">
      <w:bodyDiv w:val="1"/>
      <w:marLeft w:val="0"/>
      <w:marRight w:val="0"/>
      <w:marTop w:val="0"/>
      <w:marBottom w:val="0"/>
      <w:divBdr>
        <w:top w:val="none" w:sz="0" w:space="0" w:color="auto"/>
        <w:left w:val="none" w:sz="0" w:space="0" w:color="auto"/>
        <w:bottom w:val="none" w:sz="0" w:space="0" w:color="auto"/>
        <w:right w:val="none" w:sz="0" w:space="0" w:color="auto"/>
      </w:divBdr>
    </w:div>
    <w:div w:id="160126301">
      <w:bodyDiv w:val="1"/>
      <w:marLeft w:val="0"/>
      <w:marRight w:val="0"/>
      <w:marTop w:val="0"/>
      <w:marBottom w:val="0"/>
      <w:divBdr>
        <w:top w:val="none" w:sz="0" w:space="0" w:color="auto"/>
        <w:left w:val="none" w:sz="0" w:space="0" w:color="auto"/>
        <w:bottom w:val="none" w:sz="0" w:space="0" w:color="auto"/>
        <w:right w:val="none" w:sz="0" w:space="0" w:color="auto"/>
      </w:divBdr>
    </w:div>
    <w:div w:id="168831024">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52849007">
      <w:bodyDiv w:val="1"/>
      <w:marLeft w:val="0"/>
      <w:marRight w:val="0"/>
      <w:marTop w:val="0"/>
      <w:marBottom w:val="0"/>
      <w:divBdr>
        <w:top w:val="none" w:sz="0" w:space="0" w:color="auto"/>
        <w:left w:val="none" w:sz="0" w:space="0" w:color="auto"/>
        <w:bottom w:val="none" w:sz="0" w:space="0" w:color="auto"/>
        <w:right w:val="none" w:sz="0" w:space="0" w:color="auto"/>
      </w:divBdr>
    </w:div>
    <w:div w:id="359169049">
      <w:bodyDiv w:val="1"/>
      <w:marLeft w:val="0"/>
      <w:marRight w:val="0"/>
      <w:marTop w:val="0"/>
      <w:marBottom w:val="0"/>
      <w:divBdr>
        <w:top w:val="none" w:sz="0" w:space="0" w:color="auto"/>
        <w:left w:val="none" w:sz="0" w:space="0" w:color="auto"/>
        <w:bottom w:val="none" w:sz="0" w:space="0" w:color="auto"/>
        <w:right w:val="none" w:sz="0" w:space="0" w:color="auto"/>
      </w:divBdr>
    </w:div>
    <w:div w:id="391386715">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25425932">
      <w:bodyDiv w:val="1"/>
      <w:marLeft w:val="0"/>
      <w:marRight w:val="0"/>
      <w:marTop w:val="0"/>
      <w:marBottom w:val="0"/>
      <w:divBdr>
        <w:top w:val="none" w:sz="0" w:space="0" w:color="auto"/>
        <w:left w:val="none" w:sz="0" w:space="0" w:color="auto"/>
        <w:bottom w:val="none" w:sz="0" w:space="0" w:color="auto"/>
        <w:right w:val="none" w:sz="0" w:space="0" w:color="auto"/>
      </w:divBdr>
    </w:div>
    <w:div w:id="451174288">
      <w:bodyDiv w:val="1"/>
      <w:marLeft w:val="0"/>
      <w:marRight w:val="0"/>
      <w:marTop w:val="0"/>
      <w:marBottom w:val="0"/>
      <w:divBdr>
        <w:top w:val="none" w:sz="0" w:space="0" w:color="auto"/>
        <w:left w:val="none" w:sz="0" w:space="0" w:color="auto"/>
        <w:bottom w:val="none" w:sz="0" w:space="0" w:color="auto"/>
        <w:right w:val="none" w:sz="0" w:space="0" w:color="auto"/>
      </w:divBdr>
    </w:div>
    <w:div w:id="457379777">
      <w:bodyDiv w:val="1"/>
      <w:marLeft w:val="0"/>
      <w:marRight w:val="0"/>
      <w:marTop w:val="0"/>
      <w:marBottom w:val="0"/>
      <w:divBdr>
        <w:top w:val="none" w:sz="0" w:space="0" w:color="auto"/>
        <w:left w:val="none" w:sz="0" w:space="0" w:color="auto"/>
        <w:bottom w:val="none" w:sz="0" w:space="0" w:color="auto"/>
        <w:right w:val="none" w:sz="0" w:space="0" w:color="auto"/>
      </w:divBdr>
    </w:div>
    <w:div w:id="470826343">
      <w:bodyDiv w:val="1"/>
      <w:marLeft w:val="0"/>
      <w:marRight w:val="0"/>
      <w:marTop w:val="0"/>
      <w:marBottom w:val="0"/>
      <w:divBdr>
        <w:top w:val="none" w:sz="0" w:space="0" w:color="auto"/>
        <w:left w:val="none" w:sz="0" w:space="0" w:color="auto"/>
        <w:bottom w:val="none" w:sz="0" w:space="0" w:color="auto"/>
        <w:right w:val="none" w:sz="0" w:space="0" w:color="auto"/>
      </w:divBdr>
    </w:div>
    <w:div w:id="576592760">
      <w:bodyDiv w:val="1"/>
      <w:marLeft w:val="0"/>
      <w:marRight w:val="0"/>
      <w:marTop w:val="0"/>
      <w:marBottom w:val="0"/>
      <w:divBdr>
        <w:top w:val="none" w:sz="0" w:space="0" w:color="auto"/>
        <w:left w:val="none" w:sz="0" w:space="0" w:color="auto"/>
        <w:bottom w:val="none" w:sz="0" w:space="0" w:color="auto"/>
        <w:right w:val="none" w:sz="0" w:space="0" w:color="auto"/>
      </w:divBdr>
    </w:div>
    <w:div w:id="625811837">
      <w:bodyDiv w:val="1"/>
      <w:marLeft w:val="0"/>
      <w:marRight w:val="0"/>
      <w:marTop w:val="0"/>
      <w:marBottom w:val="0"/>
      <w:divBdr>
        <w:top w:val="none" w:sz="0" w:space="0" w:color="auto"/>
        <w:left w:val="none" w:sz="0" w:space="0" w:color="auto"/>
        <w:bottom w:val="none" w:sz="0" w:space="0" w:color="auto"/>
        <w:right w:val="none" w:sz="0" w:space="0" w:color="auto"/>
      </w:divBdr>
    </w:div>
    <w:div w:id="629022428">
      <w:bodyDiv w:val="1"/>
      <w:marLeft w:val="0"/>
      <w:marRight w:val="0"/>
      <w:marTop w:val="0"/>
      <w:marBottom w:val="0"/>
      <w:divBdr>
        <w:top w:val="none" w:sz="0" w:space="0" w:color="auto"/>
        <w:left w:val="none" w:sz="0" w:space="0" w:color="auto"/>
        <w:bottom w:val="none" w:sz="0" w:space="0" w:color="auto"/>
        <w:right w:val="none" w:sz="0" w:space="0" w:color="auto"/>
      </w:divBdr>
    </w:div>
    <w:div w:id="709719031">
      <w:bodyDiv w:val="1"/>
      <w:marLeft w:val="0"/>
      <w:marRight w:val="0"/>
      <w:marTop w:val="0"/>
      <w:marBottom w:val="0"/>
      <w:divBdr>
        <w:top w:val="none" w:sz="0" w:space="0" w:color="auto"/>
        <w:left w:val="none" w:sz="0" w:space="0" w:color="auto"/>
        <w:bottom w:val="none" w:sz="0" w:space="0" w:color="auto"/>
        <w:right w:val="none" w:sz="0" w:space="0" w:color="auto"/>
      </w:divBdr>
    </w:div>
    <w:div w:id="799690251">
      <w:bodyDiv w:val="1"/>
      <w:marLeft w:val="0"/>
      <w:marRight w:val="0"/>
      <w:marTop w:val="0"/>
      <w:marBottom w:val="0"/>
      <w:divBdr>
        <w:top w:val="none" w:sz="0" w:space="0" w:color="auto"/>
        <w:left w:val="none" w:sz="0" w:space="0" w:color="auto"/>
        <w:bottom w:val="none" w:sz="0" w:space="0" w:color="auto"/>
        <w:right w:val="none" w:sz="0" w:space="0" w:color="auto"/>
      </w:divBdr>
    </w:div>
    <w:div w:id="825247032">
      <w:bodyDiv w:val="1"/>
      <w:marLeft w:val="0"/>
      <w:marRight w:val="0"/>
      <w:marTop w:val="0"/>
      <w:marBottom w:val="0"/>
      <w:divBdr>
        <w:top w:val="none" w:sz="0" w:space="0" w:color="auto"/>
        <w:left w:val="none" w:sz="0" w:space="0" w:color="auto"/>
        <w:bottom w:val="none" w:sz="0" w:space="0" w:color="auto"/>
        <w:right w:val="none" w:sz="0" w:space="0" w:color="auto"/>
      </w:divBdr>
    </w:div>
    <w:div w:id="848443109">
      <w:bodyDiv w:val="1"/>
      <w:marLeft w:val="0"/>
      <w:marRight w:val="0"/>
      <w:marTop w:val="0"/>
      <w:marBottom w:val="0"/>
      <w:divBdr>
        <w:top w:val="none" w:sz="0" w:space="0" w:color="auto"/>
        <w:left w:val="none" w:sz="0" w:space="0" w:color="auto"/>
        <w:bottom w:val="none" w:sz="0" w:space="0" w:color="auto"/>
        <w:right w:val="none" w:sz="0" w:space="0" w:color="auto"/>
      </w:divBdr>
    </w:div>
    <w:div w:id="851914914">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909576208">
      <w:bodyDiv w:val="1"/>
      <w:marLeft w:val="0"/>
      <w:marRight w:val="0"/>
      <w:marTop w:val="0"/>
      <w:marBottom w:val="0"/>
      <w:divBdr>
        <w:top w:val="none" w:sz="0" w:space="0" w:color="auto"/>
        <w:left w:val="none" w:sz="0" w:space="0" w:color="auto"/>
        <w:bottom w:val="none" w:sz="0" w:space="0" w:color="auto"/>
        <w:right w:val="none" w:sz="0" w:space="0" w:color="auto"/>
      </w:divBdr>
    </w:div>
    <w:div w:id="923760366">
      <w:bodyDiv w:val="1"/>
      <w:marLeft w:val="0"/>
      <w:marRight w:val="0"/>
      <w:marTop w:val="0"/>
      <w:marBottom w:val="0"/>
      <w:divBdr>
        <w:top w:val="none" w:sz="0" w:space="0" w:color="auto"/>
        <w:left w:val="none" w:sz="0" w:space="0" w:color="auto"/>
        <w:bottom w:val="none" w:sz="0" w:space="0" w:color="auto"/>
        <w:right w:val="none" w:sz="0" w:space="0" w:color="auto"/>
      </w:divBdr>
    </w:div>
    <w:div w:id="97814671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85905601">
      <w:bodyDiv w:val="1"/>
      <w:marLeft w:val="0"/>
      <w:marRight w:val="0"/>
      <w:marTop w:val="0"/>
      <w:marBottom w:val="0"/>
      <w:divBdr>
        <w:top w:val="none" w:sz="0" w:space="0" w:color="auto"/>
        <w:left w:val="none" w:sz="0" w:space="0" w:color="auto"/>
        <w:bottom w:val="none" w:sz="0" w:space="0" w:color="auto"/>
        <w:right w:val="none" w:sz="0" w:space="0" w:color="auto"/>
      </w:divBdr>
    </w:div>
    <w:div w:id="1233811175">
      <w:bodyDiv w:val="1"/>
      <w:marLeft w:val="0"/>
      <w:marRight w:val="0"/>
      <w:marTop w:val="0"/>
      <w:marBottom w:val="0"/>
      <w:divBdr>
        <w:top w:val="none" w:sz="0" w:space="0" w:color="auto"/>
        <w:left w:val="none" w:sz="0" w:space="0" w:color="auto"/>
        <w:bottom w:val="none" w:sz="0" w:space="0" w:color="auto"/>
        <w:right w:val="none" w:sz="0" w:space="0" w:color="auto"/>
      </w:divBdr>
    </w:div>
    <w:div w:id="1243291716">
      <w:bodyDiv w:val="1"/>
      <w:marLeft w:val="0"/>
      <w:marRight w:val="0"/>
      <w:marTop w:val="0"/>
      <w:marBottom w:val="0"/>
      <w:divBdr>
        <w:top w:val="none" w:sz="0" w:space="0" w:color="auto"/>
        <w:left w:val="none" w:sz="0" w:space="0" w:color="auto"/>
        <w:bottom w:val="none" w:sz="0" w:space="0" w:color="auto"/>
        <w:right w:val="none" w:sz="0" w:space="0" w:color="auto"/>
      </w:divBdr>
    </w:div>
    <w:div w:id="1299336898">
      <w:bodyDiv w:val="1"/>
      <w:marLeft w:val="0"/>
      <w:marRight w:val="0"/>
      <w:marTop w:val="0"/>
      <w:marBottom w:val="0"/>
      <w:divBdr>
        <w:top w:val="none" w:sz="0" w:space="0" w:color="auto"/>
        <w:left w:val="none" w:sz="0" w:space="0" w:color="auto"/>
        <w:bottom w:val="none" w:sz="0" w:space="0" w:color="auto"/>
        <w:right w:val="none" w:sz="0" w:space="0" w:color="auto"/>
      </w:divBdr>
    </w:div>
    <w:div w:id="1335303410">
      <w:bodyDiv w:val="1"/>
      <w:marLeft w:val="0"/>
      <w:marRight w:val="0"/>
      <w:marTop w:val="0"/>
      <w:marBottom w:val="0"/>
      <w:divBdr>
        <w:top w:val="none" w:sz="0" w:space="0" w:color="auto"/>
        <w:left w:val="none" w:sz="0" w:space="0" w:color="auto"/>
        <w:bottom w:val="none" w:sz="0" w:space="0" w:color="auto"/>
        <w:right w:val="none" w:sz="0" w:space="0" w:color="auto"/>
      </w:divBdr>
    </w:div>
    <w:div w:id="1430733082">
      <w:bodyDiv w:val="1"/>
      <w:marLeft w:val="0"/>
      <w:marRight w:val="0"/>
      <w:marTop w:val="0"/>
      <w:marBottom w:val="0"/>
      <w:divBdr>
        <w:top w:val="none" w:sz="0" w:space="0" w:color="auto"/>
        <w:left w:val="none" w:sz="0" w:space="0" w:color="auto"/>
        <w:bottom w:val="none" w:sz="0" w:space="0" w:color="auto"/>
        <w:right w:val="none" w:sz="0" w:space="0" w:color="auto"/>
      </w:divBdr>
    </w:div>
    <w:div w:id="1449470514">
      <w:bodyDiv w:val="1"/>
      <w:marLeft w:val="0"/>
      <w:marRight w:val="0"/>
      <w:marTop w:val="0"/>
      <w:marBottom w:val="0"/>
      <w:divBdr>
        <w:top w:val="none" w:sz="0" w:space="0" w:color="auto"/>
        <w:left w:val="none" w:sz="0" w:space="0" w:color="auto"/>
        <w:bottom w:val="none" w:sz="0" w:space="0" w:color="auto"/>
        <w:right w:val="none" w:sz="0" w:space="0" w:color="auto"/>
      </w:divBdr>
    </w:div>
    <w:div w:id="1478300912">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94319224">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718550732">
      <w:bodyDiv w:val="1"/>
      <w:marLeft w:val="0"/>
      <w:marRight w:val="0"/>
      <w:marTop w:val="0"/>
      <w:marBottom w:val="0"/>
      <w:divBdr>
        <w:top w:val="none" w:sz="0" w:space="0" w:color="auto"/>
        <w:left w:val="none" w:sz="0" w:space="0" w:color="auto"/>
        <w:bottom w:val="none" w:sz="0" w:space="0" w:color="auto"/>
        <w:right w:val="none" w:sz="0" w:space="0" w:color="auto"/>
      </w:divBdr>
    </w:div>
    <w:div w:id="1735156686">
      <w:bodyDiv w:val="1"/>
      <w:marLeft w:val="0"/>
      <w:marRight w:val="0"/>
      <w:marTop w:val="0"/>
      <w:marBottom w:val="0"/>
      <w:divBdr>
        <w:top w:val="none" w:sz="0" w:space="0" w:color="auto"/>
        <w:left w:val="none" w:sz="0" w:space="0" w:color="auto"/>
        <w:bottom w:val="none" w:sz="0" w:space="0" w:color="auto"/>
        <w:right w:val="none" w:sz="0" w:space="0" w:color="auto"/>
      </w:divBdr>
    </w:div>
    <w:div w:id="1775401474">
      <w:bodyDiv w:val="1"/>
      <w:marLeft w:val="0"/>
      <w:marRight w:val="0"/>
      <w:marTop w:val="0"/>
      <w:marBottom w:val="0"/>
      <w:divBdr>
        <w:top w:val="none" w:sz="0" w:space="0" w:color="auto"/>
        <w:left w:val="none" w:sz="0" w:space="0" w:color="auto"/>
        <w:bottom w:val="none" w:sz="0" w:space="0" w:color="auto"/>
        <w:right w:val="none" w:sz="0" w:space="0" w:color="auto"/>
      </w:divBdr>
    </w:div>
    <w:div w:id="1861628878">
      <w:bodyDiv w:val="1"/>
      <w:marLeft w:val="0"/>
      <w:marRight w:val="0"/>
      <w:marTop w:val="0"/>
      <w:marBottom w:val="0"/>
      <w:divBdr>
        <w:top w:val="none" w:sz="0" w:space="0" w:color="auto"/>
        <w:left w:val="none" w:sz="0" w:space="0" w:color="auto"/>
        <w:bottom w:val="none" w:sz="0" w:space="0" w:color="auto"/>
        <w:right w:val="none" w:sz="0" w:space="0" w:color="auto"/>
      </w:divBdr>
    </w:div>
    <w:div w:id="1957372336">
      <w:bodyDiv w:val="1"/>
      <w:marLeft w:val="0"/>
      <w:marRight w:val="0"/>
      <w:marTop w:val="0"/>
      <w:marBottom w:val="0"/>
      <w:divBdr>
        <w:top w:val="none" w:sz="0" w:space="0" w:color="auto"/>
        <w:left w:val="none" w:sz="0" w:space="0" w:color="auto"/>
        <w:bottom w:val="none" w:sz="0" w:space="0" w:color="auto"/>
        <w:right w:val="none" w:sz="0" w:space="0" w:color="auto"/>
      </w:divBdr>
    </w:div>
    <w:div w:id="1989282521">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AA2F3-621B-BD44-9470-3A6CDC46D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2556</Words>
  <Characters>15085</Characters>
  <Application>Microsoft Office Word</Application>
  <DocSecurity>0</DocSecurity>
  <Lines>125</Lines>
  <Paragraphs>35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DIGITÁLNÍ EKONOMIKA A SPOLEČNOST</vt:lpstr>
      <vt:lpstr>Název hlavního cíle</vt:lpstr>
    </vt:vector>
  </TitlesOfParts>
  <Company>Úřad vlády ČR</Company>
  <LinksUpToDate>false</LinksUpToDate>
  <CharactersWithSpaces>17606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DIGITÁLNÍ EKONOMIKA A SPOLEČNOST</dc:title>
  <dc:subject>Implementační plán hlavního cíle č. 8 - DES</dc:subject>
  <dc:creator>Vladimír Dzurilla a tým Digitální Česko (M. Tax, M. D. Iľko)</dc:creator>
  <cp:lastModifiedBy>Microsoft Office User</cp:lastModifiedBy>
  <cp:revision>12</cp:revision>
  <cp:lastPrinted>2019-03-21T21:46:00Z</cp:lastPrinted>
  <dcterms:created xsi:type="dcterms:W3CDTF">2019-03-21T21:43:00Z</dcterms:created>
  <dcterms:modified xsi:type="dcterms:W3CDTF">2019-03-25T23:30:00Z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